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BD90C" w14:textId="77777777" w:rsidR="00F34E75" w:rsidRPr="00B2440D" w:rsidRDefault="007A1772" w:rsidP="0082029B">
      <w:pPr>
        <w:pStyle w:val="PlainTex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BURLINGTON WATER</w:t>
      </w:r>
      <w:r w:rsidR="002232EC" w:rsidRPr="00B2440D">
        <w:rPr>
          <w:rFonts w:ascii="Calibri" w:hAnsi="Calibri"/>
          <w:b/>
        </w:rPr>
        <w:t xml:space="preserve"> DISTRICT</w:t>
      </w:r>
      <w:r w:rsidR="00770BDF" w:rsidRPr="00B2440D">
        <w:rPr>
          <w:rFonts w:ascii="Calibri" w:hAnsi="Calibri"/>
          <w:b/>
        </w:rPr>
        <w:t>, OREGON</w:t>
      </w:r>
    </w:p>
    <w:p w14:paraId="30E293ED" w14:textId="77777777" w:rsidR="00F34E75" w:rsidRPr="00B2440D" w:rsidRDefault="00F34E75" w:rsidP="0082029B">
      <w:pPr>
        <w:pStyle w:val="PlainText"/>
        <w:jc w:val="center"/>
        <w:rPr>
          <w:rFonts w:ascii="Calibri" w:hAnsi="Calibri"/>
          <w:b/>
        </w:rPr>
      </w:pPr>
    </w:p>
    <w:p w14:paraId="7F51BA98" w14:textId="3CC37FCB" w:rsidR="00F34E75" w:rsidRPr="00B47249" w:rsidRDefault="003F1E8B" w:rsidP="0082029B">
      <w:pPr>
        <w:pStyle w:val="PlainText"/>
        <w:jc w:val="center"/>
        <w:rPr>
          <w:rFonts w:ascii="Calibri" w:hAnsi="Calibri"/>
          <w:b/>
        </w:rPr>
      </w:pPr>
      <w:r w:rsidRPr="00B47249">
        <w:rPr>
          <w:rFonts w:ascii="Calibri" w:hAnsi="Calibri"/>
          <w:b/>
        </w:rPr>
        <w:t xml:space="preserve">RESOLUTION </w:t>
      </w:r>
      <w:r w:rsidR="00F34E75" w:rsidRPr="00B47249">
        <w:rPr>
          <w:rFonts w:ascii="Calibri" w:hAnsi="Calibri"/>
          <w:b/>
        </w:rPr>
        <w:t>NO.</w:t>
      </w:r>
      <w:r w:rsidR="007D1487" w:rsidRPr="00B47249">
        <w:rPr>
          <w:rFonts w:ascii="Calibri" w:hAnsi="Calibri"/>
          <w:b/>
        </w:rPr>
        <w:t xml:space="preserve"> </w:t>
      </w:r>
      <w:r w:rsidR="00B47249" w:rsidRPr="00B47249">
        <w:rPr>
          <w:rFonts w:ascii="Calibri" w:hAnsi="Calibri"/>
          <w:b/>
        </w:rPr>
        <w:t>17/18-02</w:t>
      </w:r>
    </w:p>
    <w:p w14:paraId="7D704EB4" w14:textId="77777777" w:rsidR="00F34E75" w:rsidRPr="00B2440D" w:rsidRDefault="00F34E75" w:rsidP="0082029B">
      <w:pPr>
        <w:pStyle w:val="PlainText"/>
        <w:rPr>
          <w:rFonts w:ascii="Calibri" w:hAnsi="Calibri"/>
          <w:b/>
          <w:caps/>
        </w:rPr>
      </w:pPr>
    </w:p>
    <w:p w14:paraId="58884866" w14:textId="77777777" w:rsidR="00F34E75" w:rsidRPr="009B42E1" w:rsidRDefault="00F34E75" w:rsidP="00084567">
      <w:pPr>
        <w:pStyle w:val="PlainText"/>
        <w:rPr>
          <w:rFonts w:ascii="Calibri" w:hAnsi="Calibri"/>
          <w:b/>
          <w:caps/>
        </w:rPr>
      </w:pPr>
    </w:p>
    <w:p w14:paraId="7F4E5861" w14:textId="77777777" w:rsidR="009B42E1" w:rsidRPr="009B42E1" w:rsidRDefault="003F1E8B" w:rsidP="00DE1D78">
      <w:pPr>
        <w:pStyle w:val="PlainText"/>
        <w:jc w:val="center"/>
        <w:rPr>
          <w:rFonts w:ascii="Calibri" w:hAnsi="Calibri"/>
          <w:b/>
          <w:caps/>
        </w:rPr>
      </w:pPr>
      <w:r w:rsidRPr="009B42E1">
        <w:rPr>
          <w:rFonts w:ascii="Calibri" w:hAnsi="Calibri"/>
          <w:b/>
          <w:caps/>
        </w:rPr>
        <w:t xml:space="preserve">a RESOLUTION </w:t>
      </w:r>
      <w:r w:rsidR="00C05F2D">
        <w:rPr>
          <w:rFonts w:ascii="Calibri" w:hAnsi="Calibri"/>
          <w:b/>
          <w:caps/>
        </w:rPr>
        <w:t>TRANSFER</w:t>
      </w:r>
      <w:r w:rsidR="00FD3F39">
        <w:rPr>
          <w:rFonts w:ascii="Calibri" w:hAnsi="Calibri"/>
          <w:b/>
          <w:caps/>
        </w:rPr>
        <w:t>ING</w:t>
      </w:r>
      <w:r w:rsidR="00C05F2D">
        <w:rPr>
          <w:rFonts w:ascii="Calibri" w:hAnsi="Calibri"/>
          <w:b/>
          <w:caps/>
        </w:rPr>
        <w:t xml:space="preserve"> BUDGET APPROPRIATIONS</w:t>
      </w:r>
      <w:r w:rsidR="00634CB5" w:rsidRPr="009B42E1">
        <w:rPr>
          <w:rFonts w:ascii="Calibri" w:hAnsi="Calibri"/>
          <w:b/>
          <w:caps/>
        </w:rPr>
        <w:t xml:space="preserve"> </w:t>
      </w:r>
    </w:p>
    <w:p w14:paraId="7BA16D95" w14:textId="77777777" w:rsidR="00F34E75" w:rsidRPr="009B42E1" w:rsidRDefault="001C452B" w:rsidP="009B42E1">
      <w:pPr>
        <w:pStyle w:val="PlainText"/>
        <w:jc w:val="center"/>
        <w:rPr>
          <w:rFonts w:ascii="Calibri" w:hAnsi="Calibri"/>
          <w:b/>
          <w:caps/>
        </w:rPr>
      </w:pPr>
      <w:r w:rsidRPr="009B42E1">
        <w:rPr>
          <w:rFonts w:ascii="Calibri" w:hAnsi="Calibri"/>
          <w:b/>
          <w:caps/>
        </w:rPr>
        <w:t>FOR</w:t>
      </w:r>
      <w:r w:rsidR="00634CB5" w:rsidRPr="009B42E1">
        <w:rPr>
          <w:rFonts w:ascii="Calibri" w:hAnsi="Calibri"/>
          <w:b/>
          <w:caps/>
        </w:rPr>
        <w:t xml:space="preserve"> FISCAL YEAR </w:t>
      </w:r>
      <w:r w:rsidR="002232EC" w:rsidRPr="009B42E1">
        <w:rPr>
          <w:rFonts w:ascii="Calibri" w:hAnsi="Calibri"/>
          <w:b/>
          <w:caps/>
        </w:rPr>
        <w:t>201</w:t>
      </w:r>
      <w:r w:rsidR="00AD73FD">
        <w:rPr>
          <w:rFonts w:ascii="Calibri" w:hAnsi="Calibri"/>
          <w:b/>
          <w:caps/>
        </w:rPr>
        <w:t>7-18</w:t>
      </w:r>
      <w:r w:rsidR="00AF60BB" w:rsidRPr="009B42E1">
        <w:rPr>
          <w:rFonts w:ascii="Calibri" w:hAnsi="Calibri"/>
          <w:b/>
          <w:caps/>
        </w:rPr>
        <w:t xml:space="preserve"> </w:t>
      </w:r>
    </w:p>
    <w:p w14:paraId="7AF5E024" w14:textId="77777777" w:rsidR="009B40ED" w:rsidRPr="00AD73FD" w:rsidRDefault="00634CB5" w:rsidP="00AD73FD">
      <w:pPr>
        <w:pStyle w:val="outlinelevel1"/>
        <w:ind w:firstLine="720"/>
        <w:rPr>
          <w:rFonts w:ascii="Calibri" w:hAnsi="Calibri"/>
          <w:b/>
          <w:bCs/>
          <w:sz w:val="20"/>
        </w:rPr>
      </w:pPr>
      <w:r w:rsidRPr="00B2440D">
        <w:rPr>
          <w:rFonts w:ascii="Calibri" w:hAnsi="Calibri"/>
          <w:sz w:val="20"/>
          <w:szCs w:val="20"/>
        </w:rPr>
        <w:t>WHEREAS</w:t>
      </w:r>
      <w:r w:rsidR="004D5676" w:rsidRPr="00B2440D">
        <w:rPr>
          <w:rFonts w:ascii="Calibri" w:hAnsi="Calibri"/>
          <w:sz w:val="20"/>
          <w:szCs w:val="20"/>
        </w:rPr>
        <w:t>,</w:t>
      </w:r>
      <w:r w:rsidRPr="00B2440D">
        <w:rPr>
          <w:rFonts w:ascii="Calibri" w:hAnsi="Calibri"/>
          <w:sz w:val="20"/>
          <w:szCs w:val="20"/>
        </w:rPr>
        <w:t xml:space="preserve"> </w:t>
      </w:r>
      <w:r w:rsidR="00AD73FD" w:rsidRPr="00AD73FD">
        <w:rPr>
          <w:rFonts w:ascii="Calibri" w:hAnsi="Calibri"/>
          <w:bCs/>
          <w:sz w:val="20"/>
        </w:rPr>
        <w:t>ORS 294.463</w:t>
      </w:r>
      <w:r w:rsidR="00AD73FD">
        <w:rPr>
          <w:rFonts w:ascii="Calibri" w:hAnsi="Calibri"/>
          <w:b/>
          <w:bCs/>
          <w:sz w:val="20"/>
        </w:rPr>
        <w:t xml:space="preserve"> </w:t>
      </w:r>
      <w:r w:rsidR="004D5676" w:rsidRPr="00B2440D">
        <w:rPr>
          <w:rFonts w:ascii="Calibri" w:hAnsi="Calibri"/>
          <w:sz w:val="20"/>
          <w:szCs w:val="20"/>
        </w:rPr>
        <w:t xml:space="preserve">allows </w:t>
      </w:r>
      <w:r w:rsidR="004D5676" w:rsidRPr="00B2440D">
        <w:rPr>
          <w:rFonts w:ascii="Calibri" w:hAnsi="Calibri"/>
          <w:sz w:val="20"/>
          <w:szCs w:val="20"/>
          <w:lang w:val="en"/>
        </w:rPr>
        <w:t xml:space="preserve">the governing body of a municipal </w:t>
      </w:r>
      <w:r w:rsidR="004D5676" w:rsidRPr="00AD73FD">
        <w:rPr>
          <w:rFonts w:ascii="Calibri" w:hAnsi="Calibri"/>
          <w:sz w:val="20"/>
          <w:szCs w:val="20"/>
          <w:lang w:val="en"/>
        </w:rPr>
        <w:t>corporation</w:t>
      </w:r>
      <w:r w:rsidR="00AD73FD">
        <w:rPr>
          <w:rFonts w:ascii="Calibri" w:hAnsi="Calibri"/>
          <w:sz w:val="20"/>
          <w:szCs w:val="20"/>
          <w:lang w:val="en"/>
        </w:rPr>
        <w:t xml:space="preserve"> to </w:t>
      </w:r>
      <w:r w:rsidR="00AD73FD" w:rsidRPr="00AD73FD">
        <w:rPr>
          <w:rFonts w:ascii="Calibri" w:hAnsi="Calibri"/>
          <w:sz w:val="20"/>
          <w:szCs w:val="20"/>
        </w:rPr>
        <w:t>transfer appropriations within a fund when authorized by ordinance or resolution of the governing body of a municipal corporation</w:t>
      </w:r>
      <w:r w:rsidR="004D5676" w:rsidRPr="00B2440D">
        <w:rPr>
          <w:rFonts w:ascii="Calibri" w:hAnsi="Calibri"/>
          <w:sz w:val="20"/>
          <w:szCs w:val="20"/>
          <w:lang w:val="en"/>
        </w:rPr>
        <w:t>; and</w:t>
      </w:r>
    </w:p>
    <w:p w14:paraId="45A4BE63" w14:textId="77777777" w:rsidR="00AD73FD" w:rsidRDefault="00AD73FD" w:rsidP="00AD73FD">
      <w:pPr>
        <w:pStyle w:val="PlainText"/>
        <w:ind w:firstLine="720"/>
        <w:rPr>
          <w:rFonts w:ascii="Calibri" w:hAnsi="Calibri"/>
        </w:rPr>
      </w:pPr>
      <w:r w:rsidRPr="00B2440D">
        <w:rPr>
          <w:rFonts w:ascii="Calibri" w:hAnsi="Calibri"/>
        </w:rPr>
        <w:t xml:space="preserve">WHEREAS, </w:t>
      </w:r>
      <w:r>
        <w:rPr>
          <w:rFonts w:ascii="Calibri" w:hAnsi="Calibri"/>
        </w:rPr>
        <w:t>the Board of the Burlington Water</w:t>
      </w:r>
      <w:r w:rsidRPr="00B2440D">
        <w:rPr>
          <w:rFonts w:ascii="Calibri" w:hAnsi="Calibri"/>
        </w:rPr>
        <w:t xml:space="preserve"> District </w:t>
      </w:r>
      <w:r>
        <w:rPr>
          <w:rFonts w:ascii="Calibri" w:hAnsi="Calibri"/>
        </w:rPr>
        <w:t>adopted its 2017-18 budget on June 21, 2017; and</w:t>
      </w:r>
    </w:p>
    <w:p w14:paraId="5C28B8CD" w14:textId="77777777" w:rsidR="00AD73FD" w:rsidRPr="00B2440D" w:rsidRDefault="00AD73FD" w:rsidP="00AD73FD">
      <w:pPr>
        <w:pStyle w:val="PlainText"/>
        <w:ind w:firstLine="720"/>
        <w:rPr>
          <w:rFonts w:ascii="Calibri" w:hAnsi="Calibri"/>
        </w:rPr>
      </w:pPr>
    </w:p>
    <w:p w14:paraId="21466C56" w14:textId="77777777" w:rsidR="00AD73FD" w:rsidRDefault="00AD73FD" w:rsidP="00AD73FD">
      <w:pPr>
        <w:pStyle w:val="PlainText"/>
        <w:ind w:firstLine="720"/>
        <w:rPr>
          <w:rFonts w:ascii="Calibri" w:hAnsi="Calibri"/>
        </w:rPr>
      </w:pPr>
      <w:r w:rsidRPr="00B2440D">
        <w:rPr>
          <w:rFonts w:ascii="Calibri" w:hAnsi="Calibri"/>
        </w:rPr>
        <w:t xml:space="preserve">WHEREAS, </w:t>
      </w:r>
      <w:r>
        <w:rPr>
          <w:rFonts w:ascii="Calibri" w:hAnsi="Calibri"/>
        </w:rPr>
        <w:t>additional repairs and capital outlay are required in the General Fund’s Water Utility Program in 2017-18; and</w:t>
      </w:r>
    </w:p>
    <w:p w14:paraId="25B6ED3F" w14:textId="77777777" w:rsidR="00AD73FD" w:rsidRPr="00B2440D" w:rsidRDefault="00AD73FD" w:rsidP="00AD73FD">
      <w:pPr>
        <w:pStyle w:val="PlainText"/>
        <w:ind w:firstLine="720"/>
        <w:rPr>
          <w:rFonts w:ascii="Calibri" w:hAnsi="Calibri"/>
        </w:rPr>
      </w:pPr>
    </w:p>
    <w:p w14:paraId="75B840BB" w14:textId="77777777" w:rsidR="00CD604F" w:rsidRDefault="004D5676" w:rsidP="00084567">
      <w:pPr>
        <w:pStyle w:val="PlainText"/>
        <w:ind w:firstLine="720"/>
        <w:rPr>
          <w:rFonts w:ascii="Calibri" w:hAnsi="Calibri"/>
        </w:rPr>
      </w:pPr>
      <w:r w:rsidRPr="00B2440D">
        <w:rPr>
          <w:rFonts w:ascii="Calibri" w:hAnsi="Calibri"/>
        </w:rPr>
        <w:t xml:space="preserve">WHEREAS, </w:t>
      </w:r>
      <w:r w:rsidR="007A1772">
        <w:rPr>
          <w:rFonts w:ascii="Calibri" w:hAnsi="Calibri"/>
        </w:rPr>
        <w:t>Burlington Water</w:t>
      </w:r>
      <w:r w:rsidR="002232EC" w:rsidRPr="00B2440D">
        <w:rPr>
          <w:rFonts w:ascii="Calibri" w:hAnsi="Calibri"/>
        </w:rPr>
        <w:t xml:space="preserve"> District</w:t>
      </w:r>
      <w:r w:rsidR="00AF60BB" w:rsidRPr="00B2440D">
        <w:rPr>
          <w:rFonts w:ascii="Calibri" w:hAnsi="Calibri"/>
        </w:rPr>
        <w:t xml:space="preserve"> wishes to </w:t>
      </w:r>
      <w:r w:rsidR="00241573">
        <w:rPr>
          <w:rFonts w:ascii="Calibri" w:hAnsi="Calibri"/>
        </w:rPr>
        <w:t xml:space="preserve">transfer appropriations between </w:t>
      </w:r>
      <w:r w:rsidR="006442E0">
        <w:rPr>
          <w:rFonts w:ascii="Calibri" w:hAnsi="Calibri"/>
        </w:rPr>
        <w:t>appropriation categories</w:t>
      </w:r>
      <w:r w:rsidR="00DE1D78">
        <w:rPr>
          <w:rFonts w:ascii="Calibri" w:hAnsi="Calibri"/>
        </w:rPr>
        <w:t xml:space="preserve"> </w:t>
      </w:r>
      <w:r w:rsidR="00AD73FD">
        <w:rPr>
          <w:rFonts w:ascii="Calibri" w:hAnsi="Calibri"/>
        </w:rPr>
        <w:t>within General Fund to cover the additional repairs and capital outlay</w:t>
      </w:r>
      <w:r w:rsidR="00CD604F">
        <w:rPr>
          <w:rFonts w:ascii="Calibri" w:hAnsi="Calibri"/>
        </w:rPr>
        <w:t>; and</w:t>
      </w:r>
    </w:p>
    <w:p w14:paraId="389844A3" w14:textId="77777777" w:rsidR="00CD604F" w:rsidRPr="00B2440D" w:rsidRDefault="00CD604F" w:rsidP="00CD604F">
      <w:pPr>
        <w:pStyle w:val="PlainText"/>
        <w:rPr>
          <w:rFonts w:ascii="Calibri" w:hAnsi="Calibri"/>
        </w:rPr>
      </w:pPr>
    </w:p>
    <w:p w14:paraId="448E010C" w14:textId="77777777" w:rsidR="00CD604F" w:rsidRPr="00CD604F" w:rsidRDefault="00CD604F" w:rsidP="00CD604F">
      <w:pPr>
        <w:pStyle w:val="PlainText"/>
        <w:ind w:firstLine="720"/>
        <w:rPr>
          <w:rFonts w:ascii="Calibri" w:hAnsi="Calibri"/>
        </w:rPr>
      </w:pPr>
      <w:r w:rsidRPr="00B2440D">
        <w:rPr>
          <w:rFonts w:ascii="Calibri" w:hAnsi="Calibri"/>
        </w:rPr>
        <w:t xml:space="preserve">WHEREAS, </w:t>
      </w:r>
      <w:r>
        <w:rPr>
          <w:rFonts w:ascii="Calibri" w:hAnsi="Calibri"/>
        </w:rPr>
        <w:t>t</w:t>
      </w:r>
      <w:r w:rsidRPr="00CD604F">
        <w:rPr>
          <w:rFonts w:ascii="Calibri" w:hAnsi="Calibri"/>
        </w:rPr>
        <w:t xml:space="preserve">ransfers of </w:t>
      </w:r>
      <w:r>
        <w:rPr>
          <w:rFonts w:ascii="Calibri" w:hAnsi="Calibri"/>
        </w:rPr>
        <w:t xml:space="preserve">General Fund </w:t>
      </w:r>
      <w:r w:rsidRPr="00CD604F">
        <w:rPr>
          <w:rFonts w:ascii="Calibri" w:hAnsi="Calibri"/>
        </w:rPr>
        <w:t xml:space="preserve">operating contingency appropriations during </w:t>
      </w:r>
      <w:r>
        <w:rPr>
          <w:rFonts w:ascii="Calibri" w:hAnsi="Calibri"/>
        </w:rPr>
        <w:t>the</w:t>
      </w:r>
      <w:r w:rsidRPr="00CD604F">
        <w:rPr>
          <w:rFonts w:ascii="Calibri" w:hAnsi="Calibri"/>
        </w:rPr>
        <w:t xml:space="preserve"> fiscal year </w:t>
      </w:r>
      <w:r>
        <w:rPr>
          <w:rFonts w:ascii="Calibri" w:hAnsi="Calibri"/>
        </w:rPr>
        <w:t xml:space="preserve">do not </w:t>
      </w:r>
      <w:r w:rsidRPr="00CD604F">
        <w:rPr>
          <w:rFonts w:ascii="Calibri" w:hAnsi="Calibri"/>
        </w:rPr>
        <w:t>exceed 15 percent of the total appropriations of the fund</w:t>
      </w:r>
      <w:r>
        <w:rPr>
          <w:rFonts w:ascii="Calibri" w:hAnsi="Calibri"/>
        </w:rPr>
        <w:t xml:space="preserve"> (reference 294.463(2))</w:t>
      </w:r>
      <w:r w:rsidRPr="00CD604F">
        <w:rPr>
          <w:rFonts w:ascii="Calibri" w:hAnsi="Calibri"/>
        </w:rPr>
        <w:t xml:space="preserve">. </w:t>
      </w:r>
    </w:p>
    <w:p w14:paraId="16CB0F6A" w14:textId="77777777" w:rsidR="006442E0" w:rsidRPr="00B2440D" w:rsidRDefault="006442E0" w:rsidP="00084567">
      <w:pPr>
        <w:pStyle w:val="PlainText"/>
        <w:ind w:firstLine="720"/>
        <w:rPr>
          <w:rFonts w:ascii="Calibri" w:hAnsi="Calibri"/>
        </w:rPr>
      </w:pPr>
    </w:p>
    <w:p w14:paraId="071B181F" w14:textId="77777777" w:rsidR="009B40ED" w:rsidRPr="00B2440D" w:rsidRDefault="009B40ED" w:rsidP="00084567">
      <w:pPr>
        <w:pStyle w:val="PlainText"/>
        <w:rPr>
          <w:rFonts w:ascii="Calibri" w:hAnsi="Calibri"/>
        </w:rPr>
      </w:pPr>
    </w:p>
    <w:p w14:paraId="35792319" w14:textId="77777777" w:rsidR="00770BDF" w:rsidRDefault="00B85A45" w:rsidP="00084567">
      <w:pPr>
        <w:pStyle w:val="PlainText"/>
        <w:rPr>
          <w:rFonts w:ascii="Calibri" w:hAnsi="Calibri"/>
          <w:color w:val="FF0000"/>
        </w:rPr>
      </w:pPr>
      <w:r w:rsidRPr="00B2440D">
        <w:rPr>
          <w:rFonts w:ascii="Calibri" w:hAnsi="Calibri"/>
        </w:rPr>
        <w:t xml:space="preserve">NOW, THEREFORE, BE IT RESOLVED, </w:t>
      </w:r>
      <w:r w:rsidR="00CD604F">
        <w:rPr>
          <w:rFonts w:ascii="Calibri" w:hAnsi="Calibri"/>
        </w:rPr>
        <w:t xml:space="preserve">the </w:t>
      </w:r>
      <w:r w:rsidR="002232EC" w:rsidRPr="00B2440D">
        <w:rPr>
          <w:rFonts w:ascii="Calibri" w:hAnsi="Calibri"/>
        </w:rPr>
        <w:t>District Board</w:t>
      </w:r>
      <w:r w:rsidR="0088740A" w:rsidRPr="00B2440D">
        <w:rPr>
          <w:rFonts w:ascii="Calibri" w:hAnsi="Calibri"/>
        </w:rPr>
        <w:t xml:space="preserve"> hereby </w:t>
      </w:r>
      <w:r w:rsidR="00EE0443" w:rsidRPr="00B2440D">
        <w:rPr>
          <w:rFonts w:ascii="Calibri" w:hAnsi="Calibri"/>
        </w:rPr>
        <w:t>adopt</w:t>
      </w:r>
      <w:r w:rsidR="0077507A" w:rsidRPr="00B2440D">
        <w:rPr>
          <w:rFonts w:ascii="Calibri" w:hAnsi="Calibri"/>
        </w:rPr>
        <w:t>s</w:t>
      </w:r>
      <w:r w:rsidR="00EE0443" w:rsidRPr="00B2440D">
        <w:rPr>
          <w:rFonts w:ascii="Calibri" w:hAnsi="Calibri"/>
        </w:rPr>
        <w:t xml:space="preserve"> the following </w:t>
      </w:r>
      <w:r w:rsidR="00CD604F">
        <w:rPr>
          <w:rFonts w:ascii="Calibri" w:hAnsi="Calibri"/>
        </w:rPr>
        <w:t>appropriation transfer</w:t>
      </w:r>
      <w:r w:rsidR="00DE1D78">
        <w:rPr>
          <w:rFonts w:ascii="Calibri" w:hAnsi="Calibri"/>
        </w:rPr>
        <w:t>, makes appropriations,</w:t>
      </w:r>
      <w:r w:rsidR="00BF3D19">
        <w:rPr>
          <w:rFonts w:ascii="Calibri" w:hAnsi="Calibri"/>
        </w:rPr>
        <w:t xml:space="preserve"> and</w:t>
      </w:r>
      <w:r w:rsidR="0077507A" w:rsidRPr="00B2440D">
        <w:rPr>
          <w:rFonts w:ascii="Calibri" w:hAnsi="Calibri"/>
        </w:rPr>
        <w:t xml:space="preserve"> a</w:t>
      </w:r>
      <w:r w:rsidR="00E81204" w:rsidRPr="00B2440D">
        <w:rPr>
          <w:rFonts w:ascii="Calibri" w:hAnsi="Calibri"/>
        </w:rPr>
        <w:t>djust</w:t>
      </w:r>
      <w:r w:rsidR="0077507A" w:rsidRPr="00B2440D">
        <w:rPr>
          <w:rFonts w:ascii="Calibri" w:hAnsi="Calibri"/>
        </w:rPr>
        <w:t>s</w:t>
      </w:r>
      <w:r w:rsidR="00E81204" w:rsidRPr="00B2440D">
        <w:rPr>
          <w:rFonts w:ascii="Calibri" w:hAnsi="Calibri"/>
        </w:rPr>
        <w:t xml:space="preserve"> the fiscal year </w:t>
      </w:r>
      <w:r w:rsidR="00CD604F">
        <w:rPr>
          <w:rFonts w:ascii="Calibri" w:hAnsi="Calibri"/>
        </w:rPr>
        <w:t>2017-18</w:t>
      </w:r>
      <w:r w:rsidR="00E81204" w:rsidRPr="00B2440D">
        <w:rPr>
          <w:rFonts w:ascii="Calibri" w:hAnsi="Calibri"/>
        </w:rPr>
        <w:t xml:space="preserve"> adopted budget as follows</w:t>
      </w:r>
      <w:r w:rsidR="00CD604F">
        <w:rPr>
          <w:rFonts w:ascii="Calibri" w:hAnsi="Calibri"/>
        </w:rPr>
        <w:t>:</w:t>
      </w:r>
      <w:r w:rsidR="003E553E" w:rsidRPr="00B2440D">
        <w:rPr>
          <w:rFonts w:ascii="Calibri" w:hAnsi="Calibri"/>
        </w:rPr>
        <w:t xml:space="preserve">  </w:t>
      </w:r>
    </w:p>
    <w:p w14:paraId="034434A7" w14:textId="77777777" w:rsidR="009B42E1" w:rsidRDefault="009B42E1" w:rsidP="00084567">
      <w:pPr>
        <w:pStyle w:val="PlainText"/>
        <w:rPr>
          <w:rFonts w:ascii="Calibri" w:hAnsi="Calibri"/>
        </w:rPr>
      </w:pPr>
    </w:p>
    <w:p w14:paraId="6AA4917B" w14:textId="77777777" w:rsidR="00B2440D" w:rsidRPr="00B2440D" w:rsidRDefault="00B2440D" w:rsidP="00084567">
      <w:pPr>
        <w:pStyle w:val="PlainText"/>
        <w:rPr>
          <w:rFonts w:ascii="Calibri" w:hAnsi="Calibri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350"/>
        <w:gridCol w:w="1350"/>
        <w:gridCol w:w="1463"/>
      </w:tblGrid>
      <w:tr w:rsidR="004F1970" w:rsidRPr="00B2440D" w14:paraId="03F53869" w14:textId="77777777" w:rsidTr="00F052AA">
        <w:tc>
          <w:tcPr>
            <w:tcW w:w="8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66DF8F9" w14:textId="77777777" w:rsidR="004F1970" w:rsidRPr="00B2440D" w:rsidRDefault="00DE1D78" w:rsidP="002232EC">
            <w:pPr>
              <w:pStyle w:val="PlainTex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GENERAL</w:t>
            </w:r>
            <w:r w:rsidR="002232EC" w:rsidRPr="00B2440D">
              <w:rPr>
                <w:rFonts w:ascii="Calibri" w:hAnsi="Calibri"/>
              </w:rPr>
              <w:t xml:space="preserve"> FUND</w:t>
            </w:r>
          </w:p>
        </w:tc>
      </w:tr>
      <w:tr w:rsidR="00770BDF" w:rsidRPr="00B2440D" w14:paraId="010FBF2A" w14:textId="77777777" w:rsidTr="00DE1D78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1C059" w14:textId="77777777" w:rsidR="004F1970" w:rsidRPr="00B2440D" w:rsidRDefault="004F1970" w:rsidP="00084567">
            <w:pPr>
              <w:pStyle w:val="PlainText"/>
              <w:rPr>
                <w:rFonts w:ascii="Calibri" w:hAnsi="Calibri"/>
              </w:rPr>
            </w:pPr>
          </w:p>
          <w:p w14:paraId="19BD1CFB" w14:textId="77777777" w:rsidR="004F1970" w:rsidRPr="00B2440D" w:rsidRDefault="00084567" w:rsidP="00084567">
            <w:pPr>
              <w:pStyle w:val="PlainText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Budget Category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D8C66" w14:textId="77777777" w:rsidR="004F1970" w:rsidRPr="00B2440D" w:rsidRDefault="004F1970" w:rsidP="00F052AA">
            <w:pPr>
              <w:pStyle w:val="PlainText"/>
              <w:jc w:val="center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 xml:space="preserve">Adopted </w:t>
            </w:r>
          </w:p>
          <w:p w14:paraId="2DCFD5E9" w14:textId="77777777" w:rsidR="004F1970" w:rsidRPr="00B2440D" w:rsidRDefault="00770BDF" w:rsidP="00F052AA">
            <w:pPr>
              <w:pStyle w:val="PlainText"/>
              <w:jc w:val="center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Budget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E0F9B" w14:textId="77777777" w:rsidR="004F1970" w:rsidRPr="00B2440D" w:rsidRDefault="004F1970" w:rsidP="00F052AA">
            <w:pPr>
              <w:pStyle w:val="PlainText"/>
              <w:jc w:val="center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Increase / (Decrease)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97D7B" w14:textId="77777777" w:rsidR="004F1970" w:rsidRPr="00B2440D" w:rsidRDefault="004F1970" w:rsidP="00F052AA">
            <w:pPr>
              <w:pStyle w:val="PlainText"/>
              <w:jc w:val="center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 xml:space="preserve">Revised </w:t>
            </w:r>
            <w:r w:rsidR="00E81204" w:rsidRPr="00B2440D">
              <w:rPr>
                <w:rFonts w:ascii="Calibri" w:hAnsi="Calibri"/>
              </w:rPr>
              <w:t>Budget</w:t>
            </w:r>
          </w:p>
        </w:tc>
      </w:tr>
      <w:tr w:rsidR="008C6242" w:rsidRPr="00B2440D" w14:paraId="6F1E904D" w14:textId="77777777" w:rsidTr="00DE1D7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55BD0" w14:textId="77777777" w:rsidR="008C6242" w:rsidRPr="00B2440D" w:rsidRDefault="00691A54" w:rsidP="00084567">
            <w:pPr>
              <w:pStyle w:val="PlainText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Expenditures</w:t>
            </w:r>
            <w:r w:rsidR="008C6242" w:rsidRPr="00B2440D">
              <w:rPr>
                <w:rFonts w:ascii="Calibri" w:hAnsi="Calibri"/>
              </w:rPr>
              <w:t xml:space="preserve">: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2530" w14:textId="77777777" w:rsidR="008C6242" w:rsidRPr="00B2440D" w:rsidRDefault="008C6242" w:rsidP="008C6242">
            <w:pPr>
              <w:pStyle w:val="PlainText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7397" w14:textId="77777777" w:rsidR="008C6242" w:rsidRPr="00B2440D" w:rsidRDefault="008C6242" w:rsidP="00C90D10">
            <w:pPr>
              <w:pStyle w:val="PlainText"/>
              <w:jc w:val="right"/>
              <w:rPr>
                <w:rFonts w:ascii="Calibri" w:hAnsi="Calibri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21078" w14:textId="77777777" w:rsidR="008C6242" w:rsidRPr="00B2440D" w:rsidRDefault="008C6242" w:rsidP="008C6242">
            <w:pPr>
              <w:pStyle w:val="PlainText"/>
              <w:jc w:val="right"/>
              <w:rPr>
                <w:rFonts w:ascii="Calibri" w:hAnsi="Calibri"/>
              </w:rPr>
            </w:pPr>
          </w:p>
        </w:tc>
      </w:tr>
      <w:tr w:rsidR="009B42E1" w:rsidRPr="00B2440D" w14:paraId="21776573" w14:textId="77777777" w:rsidTr="00DE1D7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C978" w14:textId="77777777" w:rsidR="009B42E1" w:rsidRDefault="009B42E1" w:rsidP="009B42E1">
            <w:pPr>
              <w:pStyle w:val="Plain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AD73FD">
              <w:rPr>
                <w:rFonts w:ascii="Calibri" w:hAnsi="Calibri"/>
              </w:rPr>
              <w:t>Water Utility Program</w:t>
            </w:r>
            <w:r w:rsidR="00CD604F">
              <w:rPr>
                <w:rFonts w:ascii="Calibri" w:hAnsi="Calibri"/>
              </w:rPr>
              <w:t xml:space="preserve"> </w:t>
            </w:r>
            <w:r w:rsidR="00CD604F" w:rsidRPr="00241573">
              <w:rPr>
                <w:rFonts w:ascii="Calibri" w:hAnsi="Calibri"/>
                <w:sz w:val="16"/>
                <w:szCs w:val="16"/>
              </w:rPr>
              <w:t>^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BEDC" w14:textId="77777777" w:rsidR="009B42E1" w:rsidRPr="00B2440D" w:rsidRDefault="00AD73FD" w:rsidP="008B7D5F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 173,244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D597" w14:textId="77777777" w:rsidR="009B42E1" w:rsidRPr="00B2440D" w:rsidRDefault="009B42E1" w:rsidP="008B7D5F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   5,</w:t>
            </w:r>
            <w:r w:rsidR="00CD604F">
              <w:rPr>
                <w:rFonts w:ascii="Calibri" w:hAnsi="Calibri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E044" w14:textId="77777777" w:rsidR="009B42E1" w:rsidRPr="00B2440D" w:rsidRDefault="009B42E1" w:rsidP="008B7D5F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      </w:t>
            </w:r>
            <w:r w:rsidR="00CD604F">
              <w:rPr>
                <w:rFonts w:ascii="Calibri" w:hAnsi="Calibri"/>
              </w:rPr>
              <w:t>178,644</w:t>
            </w:r>
          </w:p>
        </w:tc>
      </w:tr>
      <w:tr w:rsidR="009B42E1" w:rsidRPr="00B2440D" w14:paraId="73BE4FF0" w14:textId="77777777" w:rsidTr="00DE1D7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B0F5" w14:textId="77777777" w:rsidR="009B42E1" w:rsidRDefault="009B42E1" w:rsidP="009B42E1">
            <w:pPr>
              <w:pStyle w:val="PlainText"/>
              <w:tabs>
                <w:tab w:val="left" w:pos="2253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CD604F">
              <w:rPr>
                <w:rFonts w:ascii="Calibri" w:hAnsi="Calibri"/>
              </w:rPr>
              <w:t>Operating Contingency</w:t>
            </w:r>
            <w:r>
              <w:rPr>
                <w:rFonts w:ascii="Calibri" w:hAnsi="Calibri"/>
              </w:rPr>
              <w:t xml:space="preserve"> </w:t>
            </w:r>
            <w:r w:rsidRPr="00241573">
              <w:rPr>
                <w:rFonts w:ascii="Calibri" w:hAnsi="Calibri"/>
                <w:sz w:val="16"/>
                <w:szCs w:val="16"/>
              </w:rPr>
              <w:t>^</w:t>
            </w: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B272" w14:textId="77777777" w:rsidR="009B42E1" w:rsidRDefault="00AD73FD" w:rsidP="008C6242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65,770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A9A9A" w14:textId="77777777" w:rsidR="009B42E1" w:rsidRDefault="009B42E1" w:rsidP="00682270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(5,</w:t>
            </w:r>
            <w:r w:rsidR="00CD604F">
              <w:rPr>
                <w:rFonts w:ascii="Calibri" w:hAnsi="Calibri"/>
              </w:rPr>
              <w:t>400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9E1F5" w14:textId="77777777" w:rsidR="009B42E1" w:rsidRDefault="00CD604F" w:rsidP="000840C1">
            <w:pPr>
              <w:pStyle w:val="PlainTex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60,370</w:t>
            </w:r>
          </w:p>
        </w:tc>
      </w:tr>
      <w:tr w:rsidR="009B42E1" w:rsidRPr="00B2440D" w14:paraId="784C97D5" w14:textId="77777777" w:rsidTr="00CD604F">
        <w:trPr>
          <w:trHeight w:val="11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A584" w14:textId="77777777" w:rsidR="009B42E1" w:rsidRPr="00CD604F" w:rsidRDefault="009B42E1" w:rsidP="00C90D10">
            <w:pPr>
              <w:pStyle w:val="PlainTex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B88F" w14:textId="77777777" w:rsidR="009B42E1" w:rsidRPr="00CD604F" w:rsidRDefault="009B42E1" w:rsidP="00C90D10">
            <w:pPr>
              <w:pStyle w:val="PlainText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C063C" w14:textId="77777777" w:rsidR="009B42E1" w:rsidRPr="00CD604F" w:rsidRDefault="009B42E1" w:rsidP="00C90D10">
            <w:pPr>
              <w:pStyle w:val="PlainText"/>
              <w:jc w:val="righ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2628" w14:textId="77777777" w:rsidR="009B42E1" w:rsidRPr="00CD604F" w:rsidRDefault="009B42E1" w:rsidP="00C90D10">
            <w:pPr>
              <w:pStyle w:val="PlainText"/>
              <w:jc w:val="right"/>
              <w:rPr>
                <w:rFonts w:ascii="Calibri" w:hAnsi="Calibri"/>
                <w:sz w:val="4"/>
                <w:szCs w:val="4"/>
              </w:rPr>
            </w:pPr>
          </w:p>
        </w:tc>
      </w:tr>
      <w:tr w:rsidR="009B42E1" w:rsidRPr="00B2440D" w14:paraId="5C930B1A" w14:textId="77777777" w:rsidTr="00DE1D7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B546" w14:textId="77777777" w:rsidR="009B42E1" w:rsidRPr="00B2440D" w:rsidRDefault="009B42E1" w:rsidP="00C90D10">
            <w:pPr>
              <w:pStyle w:val="PlainText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Net Budget (Adjustment)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C11AD" w14:textId="77777777" w:rsidR="009B42E1" w:rsidRPr="00B2440D" w:rsidRDefault="009B42E1" w:rsidP="002232EC">
            <w:pPr>
              <w:pStyle w:val="PlainText"/>
              <w:jc w:val="righ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61EEC1F" w14:textId="77777777" w:rsidR="009B42E1" w:rsidRPr="00B2440D" w:rsidRDefault="009B42E1" w:rsidP="00C90D10">
            <w:pPr>
              <w:pStyle w:val="PlainText"/>
              <w:jc w:val="right"/>
              <w:rPr>
                <w:rFonts w:ascii="Calibri" w:hAnsi="Calibri"/>
              </w:rPr>
            </w:pPr>
            <w:r w:rsidRPr="00B2440D">
              <w:rPr>
                <w:rFonts w:ascii="Calibri" w:hAnsi="Calibri"/>
              </w:rPr>
              <w:t>$        - 0 -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25AD" w14:textId="77777777" w:rsidR="009B42E1" w:rsidRPr="00B2440D" w:rsidRDefault="009B42E1" w:rsidP="00C90D10">
            <w:pPr>
              <w:pStyle w:val="PlainText"/>
              <w:jc w:val="right"/>
              <w:rPr>
                <w:rFonts w:ascii="Calibri" w:hAnsi="Calibri"/>
              </w:rPr>
            </w:pPr>
          </w:p>
        </w:tc>
      </w:tr>
    </w:tbl>
    <w:p w14:paraId="101DD990" w14:textId="77777777" w:rsidR="00B2440D" w:rsidRDefault="00B2440D" w:rsidP="00410D2B">
      <w:pPr>
        <w:pStyle w:val="PlainText"/>
        <w:ind w:left="2160" w:hanging="1440"/>
        <w:rPr>
          <w:rFonts w:ascii="Calibri" w:hAnsi="Calibri"/>
          <w:u w:val="single"/>
        </w:rPr>
      </w:pPr>
    </w:p>
    <w:p w14:paraId="6430191D" w14:textId="77777777" w:rsidR="00241573" w:rsidRPr="00241573" w:rsidRDefault="00241573" w:rsidP="00410D2B">
      <w:pPr>
        <w:pStyle w:val="PlainText"/>
        <w:ind w:left="2160" w:hanging="1440"/>
        <w:rPr>
          <w:rFonts w:ascii="Calibri" w:hAnsi="Calibri"/>
          <w:sz w:val="16"/>
          <w:szCs w:val="16"/>
        </w:rPr>
      </w:pPr>
      <w:r w:rsidRPr="00241573">
        <w:rPr>
          <w:rFonts w:ascii="Calibri" w:hAnsi="Calibri"/>
          <w:sz w:val="16"/>
          <w:szCs w:val="16"/>
        </w:rPr>
        <w:t xml:space="preserve">     ^ Appropriation level</w:t>
      </w:r>
    </w:p>
    <w:p w14:paraId="24406965" w14:textId="77777777" w:rsidR="0017557F" w:rsidRDefault="0017557F" w:rsidP="00084567">
      <w:pPr>
        <w:pStyle w:val="PlainText"/>
        <w:rPr>
          <w:rFonts w:ascii="Calibri" w:hAnsi="Calibri"/>
        </w:rPr>
      </w:pPr>
    </w:p>
    <w:p w14:paraId="561804D5" w14:textId="77777777" w:rsidR="00414CE9" w:rsidRDefault="00414CE9" w:rsidP="00084567">
      <w:pPr>
        <w:pStyle w:val="PlainText"/>
        <w:rPr>
          <w:rFonts w:ascii="Calibri" w:hAnsi="Calibri"/>
        </w:rPr>
      </w:pPr>
    </w:p>
    <w:p w14:paraId="727E419B" w14:textId="66C15731" w:rsidR="00F34E75" w:rsidRDefault="00A73657" w:rsidP="00084567">
      <w:pPr>
        <w:pStyle w:val="PlainText"/>
        <w:rPr>
          <w:rFonts w:ascii="Calibri" w:hAnsi="Calibri"/>
        </w:rPr>
      </w:pPr>
      <w:r w:rsidRPr="00B2440D">
        <w:rPr>
          <w:rFonts w:ascii="Calibri" w:hAnsi="Calibri"/>
        </w:rPr>
        <w:t xml:space="preserve">APPROVED, ADOPTED, AND MADE EFFECTIVE by the </w:t>
      </w:r>
      <w:r w:rsidR="006D2428" w:rsidRPr="00B2440D">
        <w:rPr>
          <w:rFonts w:ascii="Calibri" w:hAnsi="Calibri"/>
        </w:rPr>
        <w:t>District Board</w:t>
      </w:r>
      <w:r w:rsidRPr="00B2440D">
        <w:rPr>
          <w:rFonts w:ascii="Calibri" w:hAnsi="Calibri"/>
        </w:rPr>
        <w:t xml:space="preserve"> on this </w:t>
      </w:r>
      <w:r w:rsidR="00B349AC">
        <w:rPr>
          <w:rFonts w:ascii="Calibri" w:hAnsi="Calibri"/>
        </w:rPr>
        <w:t xml:space="preserve">20th </w:t>
      </w:r>
      <w:r w:rsidR="00261451" w:rsidRPr="00B2440D">
        <w:rPr>
          <w:rFonts w:ascii="Calibri" w:hAnsi="Calibri"/>
        </w:rPr>
        <w:t>da</w:t>
      </w:r>
      <w:bookmarkStart w:id="0" w:name="_GoBack"/>
      <w:bookmarkEnd w:id="0"/>
      <w:r w:rsidR="00261451" w:rsidRPr="00B2440D">
        <w:rPr>
          <w:rFonts w:ascii="Calibri" w:hAnsi="Calibri"/>
        </w:rPr>
        <w:t xml:space="preserve">y of </w:t>
      </w:r>
      <w:r w:rsidR="00B47249">
        <w:rPr>
          <w:rFonts w:ascii="Calibri" w:hAnsi="Calibri"/>
        </w:rPr>
        <w:t>June,</w:t>
      </w:r>
      <w:r w:rsidR="00261451" w:rsidRPr="00B2440D">
        <w:rPr>
          <w:rFonts w:ascii="Calibri" w:hAnsi="Calibri"/>
        </w:rPr>
        <w:t xml:space="preserve"> 201</w:t>
      </w:r>
      <w:r w:rsidR="00CD604F">
        <w:rPr>
          <w:rFonts w:ascii="Calibri" w:hAnsi="Calibri"/>
        </w:rPr>
        <w:t>8</w:t>
      </w:r>
      <w:r w:rsidRPr="00B2440D">
        <w:rPr>
          <w:rFonts w:ascii="Calibri" w:hAnsi="Calibri"/>
        </w:rPr>
        <w:t>.</w:t>
      </w:r>
    </w:p>
    <w:p w14:paraId="70A7DC87" w14:textId="77777777" w:rsidR="00CD604F" w:rsidRDefault="00CD604F" w:rsidP="00084567">
      <w:pPr>
        <w:pStyle w:val="PlainText"/>
        <w:rPr>
          <w:rFonts w:ascii="Calibri" w:hAnsi="Calibri"/>
        </w:rPr>
      </w:pPr>
    </w:p>
    <w:p w14:paraId="72C425BE" w14:textId="77777777" w:rsidR="00CD604F" w:rsidRDefault="00CD604F" w:rsidP="00084567">
      <w:pPr>
        <w:pStyle w:val="PlainText"/>
        <w:rPr>
          <w:rFonts w:ascii="Calibri" w:hAnsi="Calibri"/>
        </w:rPr>
      </w:pPr>
    </w:p>
    <w:p w14:paraId="69E8F038" w14:textId="77777777" w:rsidR="00414CE9" w:rsidRPr="00B2440D" w:rsidRDefault="00414CE9" w:rsidP="00084567">
      <w:pPr>
        <w:pStyle w:val="PlainText"/>
        <w:rPr>
          <w:rFonts w:ascii="Calibri" w:hAnsi="Calibri"/>
        </w:rPr>
      </w:pPr>
      <w:r>
        <w:rPr>
          <w:rFonts w:ascii="Calibri" w:hAnsi="Calibri"/>
        </w:rPr>
        <w:t>Burlington Water District</w:t>
      </w:r>
    </w:p>
    <w:p w14:paraId="28547A79" w14:textId="77777777" w:rsidR="000035C5" w:rsidRPr="00B2440D" w:rsidRDefault="000035C5" w:rsidP="00084567">
      <w:pPr>
        <w:pStyle w:val="PlainText"/>
        <w:rPr>
          <w:rFonts w:ascii="Calibri" w:hAnsi="Calibri"/>
        </w:rPr>
      </w:pPr>
    </w:p>
    <w:p w14:paraId="4BEB3D89" w14:textId="77777777" w:rsidR="00414CE9" w:rsidRDefault="00414CE9" w:rsidP="00414CE9">
      <w:pPr>
        <w:tabs>
          <w:tab w:val="left" w:pos="360"/>
        </w:tabs>
      </w:pPr>
    </w:p>
    <w:p w14:paraId="1AA498D9" w14:textId="77777777" w:rsidR="00414CE9" w:rsidRPr="00E16411" w:rsidRDefault="00414CE9" w:rsidP="00414CE9">
      <w:pPr>
        <w:tabs>
          <w:tab w:val="left" w:pos="360"/>
        </w:tabs>
        <w:rPr>
          <w:rFonts w:ascii="Calibri" w:hAnsi="Calibri"/>
          <w:sz w:val="20"/>
        </w:rPr>
      </w:pPr>
    </w:p>
    <w:p w14:paraId="37887BC6" w14:textId="77777777" w:rsidR="00414CE9" w:rsidRPr="00E16411" w:rsidRDefault="00414CE9" w:rsidP="00414CE9">
      <w:pPr>
        <w:tabs>
          <w:tab w:val="left" w:pos="360"/>
        </w:tabs>
        <w:rPr>
          <w:rFonts w:ascii="Calibri" w:hAnsi="Calibri"/>
          <w:sz w:val="20"/>
        </w:rPr>
      </w:pPr>
      <w:r w:rsidRPr="00E16411">
        <w:rPr>
          <w:rFonts w:ascii="Calibri" w:hAnsi="Calibri"/>
          <w:sz w:val="20"/>
        </w:rPr>
        <w:t>BY____________________________</w:t>
      </w:r>
      <w:r w:rsidRPr="00E16411">
        <w:rPr>
          <w:rFonts w:ascii="Calibri" w:hAnsi="Calibri"/>
          <w:sz w:val="20"/>
        </w:rPr>
        <w:tab/>
      </w:r>
      <w:r w:rsidRPr="00E16411">
        <w:rPr>
          <w:rFonts w:ascii="Calibri" w:hAnsi="Calibri"/>
          <w:sz w:val="20"/>
        </w:rPr>
        <w:tab/>
        <w:t>BY___________________________</w:t>
      </w:r>
    </w:p>
    <w:p w14:paraId="0A012496" w14:textId="6F0F1AED" w:rsidR="00414CE9" w:rsidRPr="00CD604F" w:rsidRDefault="00414CE9" w:rsidP="00414CE9">
      <w:pPr>
        <w:tabs>
          <w:tab w:val="left" w:pos="360"/>
        </w:tabs>
        <w:rPr>
          <w:rFonts w:ascii="Calibri" w:hAnsi="Calibri"/>
          <w:color w:val="FF0000"/>
          <w:sz w:val="20"/>
        </w:rPr>
      </w:pPr>
      <w:r w:rsidRPr="00E16411">
        <w:rPr>
          <w:rFonts w:ascii="Calibri" w:hAnsi="Calibri"/>
          <w:sz w:val="20"/>
        </w:rPr>
        <w:tab/>
      </w:r>
      <w:r w:rsidRPr="00E16411">
        <w:rPr>
          <w:rFonts w:ascii="Calibri" w:hAnsi="Calibri"/>
          <w:sz w:val="20"/>
        </w:rPr>
        <w:tab/>
      </w:r>
      <w:r w:rsidRPr="00B349AC">
        <w:rPr>
          <w:rFonts w:ascii="Calibri" w:hAnsi="Calibri"/>
          <w:sz w:val="20"/>
        </w:rPr>
        <w:t>Juli Valeske</w:t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="00B349AC" w:rsidRPr="00B349AC">
        <w:rPr>
          <w:rFonts w:ascii="Calibri" w:hAnsi="Calibri"/>
          <w:sz w:val="20"/>
        </w:rPr>
        <w:t>Pattye Larson</w:t>
      </w:r>
    </w:p>
    <w:p w14:paraId="68E5572C" w14:textId="6E973721" w:rsidR="00414CE9" w:rsidRPr="00CD604F" w:rsidRDefault="00414CE9" w:rsidP="00414CE9">
      <w:pPr>
        <w:tabs>
          <w:tab w:val="left" w:pos="360"/>
        </w:tabs>
        <w:rPr>
          <w:rFonts w:ascii="Calibri" w:hAnsi="Calibri"/>
          <w:color w:val="FF0000"/>
          <w:sz w:val="20"/>
        </w:rPr>
      </w:pP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B349AC">
        <w:rPr>
          <w:rFonts w:ascii="Calibri" w:hAnsi="Calibri"/>
          <w:sz w:val="20"/>
        </w:rPr>
        <w:t>Chairperson</w:t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Pr="00CD604F">
        <w:rPr>
          <w:rFonts w:ascii="Calibri" w:hAnsi="Calibri"/>
          <w:color w:val="FF0000"/>
          <w:sz w:val="20"/>
        </w:rPr>
        <w:tab/>
      </w:r>
      <w:r w:rsidR="00B349AC" w:rsidRPr="00B349AC">
        <w:rPr>
          <w:rFonts w:ascii="Calibri" w:hAnsi="Calibri"/>
          <w:sz w:val="20"/>
        </w:rPr>
        <w:t>Budget Officer</w:t>
      </w:r>
      <w:r w:rsidRPr="00CD604F">
        <w:rPr>
          <w:rFonts w:ascii="Calibri" w:hAnsi="Calibri"/>
          <w:color w:val="FF0000"/>
          <w:sz w:val="20"/>
        </w:rPr>
        <w:t xml:space="preserve">  </w:t>
      </w:r>
    </w:p>
    <w:p w14:paraId="414E142B" w14:textId="77777777" w:rsidR="00F34E75" w:rsidRPr="00E16411" w:rsidRDefault="00F34E75" w:rsidP="00414CE9">
      <w:pPr>
        <w:pStyle w:val="PlainText"/>
        <w:rPr>
          <w:rFonts w:ascii="Calibri" w:hAnsi="Calibri"/>
          <w:u w:val="single"/>
        </w:rPr>
      </w:pPr>
    </w:p>
    <w:sectPr w:rsidR="00F34E75" w:rsidRPr="00E16411" w:rsidSect="00084567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540" w:right="1260" w:bottom="0" w:left="1260" w:header="720" w:footer="30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B562" w14:textId="77777777" w:rsidR="00244D92" w:rsidRDefault="00244D92">
      <w:r>
        <w:separator/>
      </w:r>
    </w:p>
  </w:endnote>
  <w:endnote w:type="continuationSeparator" w:id="0">
    <w:p w14:paraId="48BC5B56" w14:textId="77777777" w:rsidR="00244D92" w:rsidRDefault="002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8D9B" w14:textId="77777777" w:rsidR="00682270" w:rsidRDefault="00682270" w:rsidP="00B41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561D5" w14:textId="77777777" w:rsidR="00682270" w:rsidRDefault="00682270" w:rsidP="00C505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3768" w14:textId="77777777" w:rsidR="00682270" w:rsidRDefault="00682270" w:rsidP="00D31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2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C4F33" w14:textId="77777777" w:rsidR="00682270" w:rsidRPr="00DC6E77" w:rsidRDefault="00682270" w:rsidP="00C50566">
    <w:pPr>
      <w:pStyle w:val="Footer"/>
      <w:ind w:right="360"/>
      <w:rPr>
        <w:rFonts w:ascii="Times New Roman" w:hAnsi="Times New Roman"/>
        <w:i w:val="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54CDE" w14:textId="77777777" w:rsidR="00244D92" w:rsidRDefault="00244D9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260AAFA" w14:textId="77777777" w:rsidR="00244D92" w:rsidRDefault="00244D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1E673" w14:textId="77777777" w:rsidR="00682270" w:rsidRDefault="00682270">
    <w:pPr>
      <w:pStyle w:val="Header"/>
      <w:ind w:right="27"/>
      <w:rPr>
        <w:i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00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C0263"/>
    <w:multiLevelType w:val="hybridMultilevel"/>
    <w:tmpl w:val="003A113A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D7C9AB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4A6E63"/>
    <w:multiLevelType w:val="hybridMultilevel"/>
    <w:tmpl w:val="ECF63644"/>
    <w:lvl w:ilvl="0" w:tplc="436A8FF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701F9"/>
    <w:multiLevelType w:val="multilevel"/>
    <w:tmpl w:val="7360A42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firstLine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firstLine="1872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CA65C23"/>
    <w:multiLevelType w:val="hybridMultilevel"/>
    <w:tmpl w:val="EB244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EF156C"/>
    <w:multiLevelType w:val="hybridMultilevel"/>
    <w:tmpl w:val="8328117C"/>
    <w:lvl w:ilvl="0" w:tplc="35685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3443FB3"/>
    <w:multiLevelType w:val="multilevel"/>
    <w:tmpl w:val="262495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5A40FB"/>
    <w:multiLevelType w:val="hybridMultilevel"/>
    <w:tmpl w:val="82F212DE"/>
    <w:lvl w:ilvl="0" w:tplc="F7EEE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3673"/>
    <w:multiLevelType w:val="hybridMultilevel"/>
    <w:tmpl w:val="A1327CD0"/>
    <w:lvl w:ilvl="0" w:tplc="2C10C448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7785"/>
    <w:multiLevelType w:val="multilevel"/>
    <w:tmpl w:val="1CBA61E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2151C4"/>
    <w:multiLevelType w:val="hybridMultilevel"/>
    <w:tmpl w:val="1CBA61EA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F3318A"/>
    <w:multiLevelType w:val="hybridMultilevel"/>
    <w:tmpl w:val="C38C757A"/>
    <w:lvl w:ilvl="0" w:tplc="00D40C2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8F46191"/>
    <w:multiLevelType w:val="hybridMultilevel"/>
    <w:tmpl w:val="93F0E3F2"/>
    <w:lvl w:ilvl="0" w:tplc="9E8E2A1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9F73377"/>
    <w:multiLevelType w:val="hybridMultilevel"/>
    <w:tmpl w:val="3C2601FA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49447F"/>
    <w:multiLevelType w:val="multilevel"/>
    <w:tmpl w:val="A53211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404CDB"/>
    <w:multiLevelType w:val="hybridMultilevel"/>
    <w:tmpl w:val="4606DBF2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FB07B2"/>
    <w:multiLevelType w:val="hybridMultilevel"/>
    <w:tmpl w:val="E5AEF75A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183D72"/>
    <w:multiLevelType w:val="hybridMultilevel"/>
    <w:tmpl w:val="85C8F1C8"/>
    <w:lvl w:ilvl="0" w:tplc="EA265A6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0331E"/>
    <w:multiLevelType w:val="hybridMultilevel"/>
    <w:tmpl w:val="1EDADB54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17D4C6C"/>
    <w:multiLevelType w:val="hybridMultilevel"/>
    <w:tmpl w:val="2228D3B8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0575BA"/>
    <w:multiLevelType w:val="hybridMultilevel"/>
    <w:tmpl w:val="836650E0"/>
    <w:lvl w:ilvl="0" w:tplc="9E8E2A1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50B1E42"/>
    <w:multiLevelType w:val="singleLevel"/>
    <w:tmpl w:val="F7367220"/>
    <w:lvl w:ilvl="0">
      <w:start w:val="1"/>
      <w:numFmt w:val="upperLetter"/>
      <w:lvlText w:val="%1.  "/>
      <w:lvlJc w:val="left"/>
      <w:pPr>
        <w:tabs>
          <w:tab w:val="num" w:pos="1080"/>
        </w:tabs>
        <w:ind w:firstLine="720"/>
      </w:pPr>
      <w:rPr>
        <w:rFonts w:ascii="Arial" w:hAnsi="Arial" w:cs="Times New Roman" w:hint="default"/>
        <w:b/>
        <w:i w:val="0"/>
        <w:sz w:val="24"/>
      </w:rPr>
    </w:lvl>
  </w:abstractNum>
  <w:abstractNum w:abstractNumId="22">
    <w:nsid w:val="356765CE"/>
    <w:multiLevelType w:val="hybridMultilevel"/>
    <w:tmpl w:val="A53211E0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9F03E6"/>
    <w:multiLevelType w:val="hybridMultilevel"/>
    <w:tmpl w:val="9F365080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F742F7"/>
    <w:multiLevelType w:val="hybridMultilevel"/>
    <w:tmpl w:val="AB20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869B0"/>
    <w:multiLevelType w:val="hybridMultilevel"/>
    <w:tmpl w:val="5E4C0934"/>
    <w:lvl w:ilvl="0" w:tplc="D2E4ED32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2B2768B"/>
    <w:multiLevelType w:val="hybridMultilevel"/>
    <w:tmpl w:val="3474B0F8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5E3CB0C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041B70"/>
    <w:multiLevelType w:val="hybridMultilevel"/>
    <w:tmpl w:val="3ADC921A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F819B0"/>
    <w:multiLevelType w:val="multilevel"/>
    <w:tmpl w:val="3ADC921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6B29D1"/>
    <w:multiLevelType w:val="hybridMultilevel"/>
    <w:tmpl w:val="DD74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E4E89"/>
    <w:multiLevelType w:val="hybridMultilevel"/>
    <w:tmpl w:val="46FA7696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EA7BF4"/>
    <w:multiLevelType w:val="hybridMultilevel"/>
    <w:tmpl w:val="1738FC80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526F1B"/>
    <w:multiLevelType w:val="multilevel"/>
    <w:tmpl w:val="309086C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102DE7"/>
    <w:multiLevelType w:val="hybridMultilevel"/>
    <w:tmpl w:val="F61EA450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C04C6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E8E2A10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6226AB"/>
    <w:multiLevelType w:val="hybridMultilevel"/>
    <w:tmpl w:val="07BE4B5C"/>
    <w:lvl w:ilvl="0" w:tplc="4F167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90BAD"/>
    <w:multiLevelType w:val="hybridMultilevel"/>
    <w:tmpl w:val="26249508"/>
    <w:lvl w:ilvl="0" w:tplc="9E8E2A1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527F2F"/>
    <w:multiLevelType w:val="hybridMultilevel"/>
    <w:tmpl w:val="7E50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D04E21"/>
    <w:multiLevelType w:val="multilevel"/>
    <w:tmpl w:val="2228D3B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EC5B38"/>
    <w:multiLevelType w:val="multilevel"/>
    <w:tmpl w:val="46FA769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522790"/>
    <w:multiLevelType w:val="singleLevel"/>
    <w:tmpl w:val="E7CAEC6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</w:abstractNum>
  <w:abstractNum w:abstractNumId="40">
    <w:nsid w:val="7E4C0343"/>
    <w:multiLevelType w:val="hybridMultilevel"/>
    <w:tmpl w:val="7D6AB37E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9"/>
  </w:num>
  <w:num w:numId="4">
    <w:abstractNumId w:val="18"/>
  </w:num>
  <w:num w:numId="5">
    <w:abstractNumId w:val="20"/>
  </w:num>
  <w:num w:numId="6">
    <w:abstractNumId w:val="33"/>
  </w:num>
  <w:num w:numId="7">
    <w:abstractNumId w:val="32"/>
  </w:num>
  <w:num w:numId="8">
    <w:abstractNumId w:val="22"/>
  </w:num>
  <w:num w:numId="9">
    <w:abstractNumId w:val="14"/>
  </w:num>
  <w:num w:numId="10">
    <w:abstractNumId w:val="30"/>
  </w:num>
  <w:num w:numId="11">
    <w:abstractNumId w:val="3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37"/>
  </w:num>
  <w:num w:numId="19">
    <w:abstractNumId w:val="31"/>
  </w:num>
  <w:num w:numId="20">
    <w:abstractNumId w:val="12"/>
  </w:num>
  <w:num w:numId="21">
    <w:abstractNumId w:val="16"/>
  </w:num>
  <w:num w:numId="22">
    <w:abstractNumId w:val="1"/>
  </w:num>
  <w:num w:numId="23">
    <w:abstractNumId w:val="35"/>
  </w:num>
  <w:num w:numId="24">
    <w:abstractNumId w:val="6"/>
  </w:num>
  <w:num w:numId="25">
    <w:abstractNumId w:val="27"/>
  </w:num>
  <w:num w:numId="26">
    <w:abstractNumId w:val="11"/>
  </w:num>
  <w:num w:numId="27">
    <w:abstractNumId w:val="28"/>
  </w:num>
  <w:num w:numId="28">
    <w:abstractNumId w:val="23"/>
  </w:num>
  <w:num w:numId="29">
    <w:abstractNumId w:val="5"/>
  </w:num>
  <w:num w:numId="30">
    <w:abstractNumId w:val="36"/>
  </w:num>
  <w:num w:numId="31">
    <w:abstractNumId w:val="4"/>
  </w:num>
  <w:num w:numId="32">
    <w:abstractNumId w:val="29"/>
  </w:num>
  <w:num w:numId="33">
    <w:abstractNumId w:val="2"/>
  </w:num>
  <w:num w:numId="34">
    <w:abstractNumId w:val="7"/>
  </w:num>
  <w:num w:numId="35">
    <w:abstractNumId w:val="8"/>
  </w:num>
  <w:num w:numId="36">
    <w:abstractNumId w:val="34"/>
  </w:num>
  <w:num w:numId="37">
    <w:abstractNumId w:val="24"/>
  </w:num>
  <w:num w:numId="38">
    <w:abstractNumId w:val="25"/>
  </w:num>
  <w:num w:numId="39">
    <w:abstractNumId w:val="17"/>
  </w:num>
  <w:num w:numId="40">
    <w:abstractNumId w:val="4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1"/>
    <w:rsid w:val="00002154"/>
    <w:rsid w:val="000035C5"/>
    <w:rsid w:val="00005C75"/>
    <w:rsid w:val="000115C5"/>
    <w:rsid w:val="00030BB1"/>
    <w:rsid w:val="000314A5"/>
    <w:rsid w:val="00032B6E"/>
    <w:rsid w:val="00042F94"/>
    <w:rsid w:val="000451AB"/>
    <w:rsid w:val="00052759"/>
    <w:rsid w:val="000735FF"/>
    <w:rsid w:val="00073DE9"/>
    <w:rsid w:val="00077EB4"/>
    <w:rsid w:val="000840C1"/>
    <w:rsid w:val="00084567"/>
    <w:rsid w:val="00086D9A"/>
    <w:rsid w:val="000901E4"/>
    <w:rsid w:val="000A7B97"/>
    <w:rsid w:val="000B6E7B"/>
    <w:rsid w:val="000D2FD8"/>
    <w:rsid w:val="000D3C1B"/>
    <w:rsid w:val="000D7D4D"/>
    <w:rsid w:val="000E49AA"/>
    <w:rsid w:val="000F1768"/>
    <w:rsid w:val="00130F46"/>
    <w:rsid w:val="001348A8"/>
    <w:rsid w:val="001441B5"/>
    <w:rsid w:val="0014677A"/>
    <w:rsid w:val="001545AE"/>
    <w:rsid w:val="00157EA7"/>
    <w:rsid w:val="001626D0"/>
    <w:rsid w:val="001669B3"/>
    <w:rsid w:val="00170383"/>
    <w:rsid w:val="0017557F"/>
    <w:rsid w:val="001869EC"/>
    <w:rsid w:val="00197E5E"/>
    <w:rsid w:val="001B46C3"/>
    <w:rsid w:val="001B7C79"/>
    <w:rsid w:val="001C452B"/>
    <w:rsid w:val="001D6869"/>
    <w:rsid w:val="001E1EE8"/>
    <w:rsid w:val="001E3F09"/>
    <w:rsid w:val="001E4D33"/>
    <w:rsid w:val="001E57E9"/>
    <w:rsid w:val="001F06D7"/>
    <w:rsid w:val="002053E6"/>
    <w:rsid w:val="00213831"/>
    <w:rsid w:val="002232EC"/>
    <w:rsid w:val="00225738"/>
    <w:rsid w:val="00241573"/>
    <w:rsid w:val="00244D92"/>
    <w:rsid w:val="00247AE8"/>
    <w:rsid w:val="002518C4"/>
    <w:rsid w:val="002612E4"/>
    <w:rsid w:val="00261451"/>
    <w:rsid w:val="00274B03"/>
    <w:rsid w:val="00275A52"/>
    <w:rsid w:val="00276EEC"/>
    <w:rsid w:val="002804FD"/>
    <w:rsid w:val="00280F7B"/>
    <w:rsid w:val="00287EF4"/>
    <w:rsid w:val="0029109F"/>
    <w:rsid w:val="00297258"/>
    <w:rsid w:val="002A40C6"/>
    <w:rsid w:val="002C18C9"/>
    <w:rsid w:val="002D0D72"/>
    <w:rsid w:val="002F0314"/>
    <w:rsid w:val="002F373B"/>
    <w:rsid w:val="002F3CD3"/>
    <w:rsid w:val="003163A6"/>
    <w:rsid w:val="00320B97"/>
    <w:rsid w:val="0032361F"/>
    <w:rsid w:val="0034571D"/>
    <w:rsid w:val="00346B89"/>
    <w:rsid w:val="003564E7"/>
    <w:rsid w:val="00370C7A"/>
    <w:rsid w:val="003777CE"/>
    <w:rsid w:val="0039194F"/>
    <w:rsid w:val="00397A77"/>
    <w:rsid w:val="003C7719"/>
    <w:rsid w:val="003D13D1"/>
    <w:rsid w:val="003D7040"/>
    <w:rsid w:val="003E541C"/>
    <w:rsid w:val="003E553E"/>
    <w:rsid w:val="003F15F3"/>
    <w:rsid w:val="003F1E8B"/>
    <w:rsid w:val="0040080F"/>
    <w:rsid w:val="00400CBB"/>
    <w:rsid w:val="00404DDE"/>
    <w:rsid w:val="0041059B"/>
    <w:rsid w:val="00410D2B"/>
    <w:rsid w:val="00414CE9"/>
    <w:rsid w:val="00426803"/>
    <w:rsid w:val="004268D6"/>
    <w:rsid w:val="00432D98"/>
    <w:rsid w:val="00456461"/>
    <w:rsid w:val="00460A64"/>
    <w:rsid w:val="00461D6F"/>
    <w:rsid w:val="00472400"/>
    <w:rsid w:val="00476CAB"/>
    <w:rsid w:val="00480D07"/>
    <w:rsid w:val="00483471"/>
    <w:rsid w:val="00487FEE"/>
    <w:rsid w:val="00492A72"/>
    <w:rsid w:val="004A1C38"/>
    <w:rsid w:val="004D5676"/>
    <w:rsid w:val="004F1970"/>
    <w:rsid w:val="004F55AA"/>
    <w:rsid w:val="00511F23"/>
    <w:rsid w:val="005170EA"/>
    <w:rsid w:val="00524B90"/>
    <w:rsid w:val="005522E4"/>
    <w:rsid w:val="00555353"/>
    <w:rsid w:val="00565FAB"/>
    <w:rsid w:val="005836D8"/>
    <w:rsid w:val="005845C1"/>
    <w:rsid w:val="005A0D80"/>
    <w:rsid w:val="005A25F5"/>
    <w:rsid w:val="005B0942"/>
    <w:rsid w:val="005C452D"/>
    <w:rsid w:val="005E652C"/>
    <w:rsid w:val="005F0C69"/>
    <w:rsid w:val="005F6F90"/>
    <w:rsid w:val="005F7FF0"/>
    <w:rsid w:val="00616BE1"/>
    <w:rsid w:val="00623740"/>
    <w:rsid w:val="0062413E"/>
    <w:rsid w:val="00625B3C"/>
    <w:rsid w:val="00634CB5"/>
    <w:rsid w:val="00635C9E"/>
    <w:rsid w:val="006442E0"/>
    <w:rsid w:val="00650ABA"/>
    <w:rsid w:val="006537FB"/>
    <w:rsid w:val="00671AAD"/>
    <w:rsid w:val="0067414F"/>
    <w:rsid w:val="00674D26"/>
    <w:rsid w:val="00682270"/>
    <w:rsid w:val="00690954"/>
    <w:rsid w:val="00691A54"/>
    <w:rsid w:val="006A2852"/>
    <w:rsid w:val="006A4186"/>
    <w:rsid w:val="006A5D0B"/>
    <w:rsid w:val="006B4DF9"/>
    <w:rsid w:val="006D2428"/>
    <w:rsid w:val="006D6270"/>
    <w:rsid w:val="006F32B6"/>
    <w:rsid w:val="006F64D6"/>
    <w:rsid w:val="00704D81"/>
    <w:rsid w:val="007152D4"/>
    <w:rsid w:val="00725C1B"/>
    <w:rsid w:val="007377AF"/>
    <w:rsid w:val="00743D4E"/>
    <w:rsid w:val="007532F9"/>
    <w:rsid w:val="0075704B"/>
    <w:rsid w:val="00757F22"/>
    <w:rsid w:val="00761F3B"/>
    <w:rsid w:val="00770BDF"/>
    <w:rsid w:val="00770E2B"/>
    <w:rsid w:val="0077507A"/>
    <w:rsid w:val="00783F0E"/>
    <w:rsid w:val="007957F4"/>
    <w:rsid w:val="007A1772"/>
    <w:rsid w:val="007B6AB6"/>
    <w:rsid w:val="007C0BDE"/>
    <w:rsid w:val="007C163E"/>
    <w:rsid w:val="007C2057"/>
    <w:rsid w:val="007D1487"/>
    <w:rsid w:val="007D50AB"/>
    <w:rsid w:val="007E6A90"/>
    <w:rsid w:val="00803D3E"/>
    <w:rsid w:val="00804504"/>
    <w:rsid w:val="00806EE8"/>
    <w:rsid w:val="00813A66"/>
    <w:rsid w:val="00815F7D"/>
    <w:rsid w:val="0081676B"/>
    <w:rsid w:val="0082029B"/>
    <w:rsid w:val="00832E3A"/>
    <w:rsid w:val="00854D49"/>
    <w:rsid w:val="008564BC"/>
    <w:rsid w:val="00867868"/>
    <w:rsid w:val="00872BD4"/>
    <w:rsid w:val="00873F50"/>
    <w:rsid w:val="00876415"/>
    <w:rsid w:val="00883222"/>
    <w:rsid w:val="00886F03"/>
    <w:rsid w:val="0088740A"/>
    <w:rsid w:val="008A2BD1"/>
    <w:rsid w:val="008A4929"/>
    <w:rsid w:val="008A76C8"/>
    <w:rsid w:val="008B137F"/>
    <w:rsid w:val="008B1476"/>
    <w:rsid w:val="008B7D5F"/>
    <w:rsid w:val="008C4755"/>
    <w:rsid w:val="008C6242"/>
    <w:rsid w:val="008D2E2A"/>
    <w:rsid w:val="008E44D7"/>
    <w:rsid w:val="008F0B3B"/>
    <w:rsid w:val="008F6AFB"/>
    <w:rsid w:val="00905F76"/>
    <w:rsid w:val="00906D12"/>
    <w:rsid w:val="009112BC"/>
    <w:rsid w:val="00911609"/>
    <w:rsid w:val="00911B31"/>
    <w:rsid w:val="009134B8"/>
    <w:rsid w:val="00924292"/>
    <w:rsid w:val="00936F6D"/>
    <w:rsid w:val="00937BAE"/>
    <w:rsid w:val="009719E5"/>
    <w:rsid w:val="00972045"/>
    <w:rsid w:val="00984EE7"/>
    <w:rsid w:val="009871C8"/>
    <w:rsid w:val="009A6B37"/>
    <w:rsid w:val="009B40ED"/>
    <w:rsid w:val="009B42E1"/>
    <w:rsid w:val="009C4C33"/>
    <w:rsid w:val="009D1C15"/>
    <w:rsid w:val="009D7BDD"/>
    <w:rsid w:val="009F602B"/>
    <w:rsid w:val="00A062B5"/>
    <w:rsid w:val="00A14BF6"/>
    <w:rsid w:val="00A34660"/>
    <w:rsid w:val="00A3525E"/>
    <w:rsid w:val="00A35B2E"/>
    <w:rsid w:val="00A36E75"/>
    <w:rsid w:val="00A73657"/>
    <w:rsid w:val="00A7420B"/>
    <w:rsid w:val="00A82CB0"/>
    <w:rsid w:val="00A9352C"/>
    <w:rsid w:val="00A95EF0"/>
    <w:rsid w:val="00A96D37"/>
    <w:rsid w:val="00AA5079"/>
    <w:rsid w:val="00AC60F4"/>
    <w:rsid w:val="00AD2A62"/>
    <w:rsid w:val="00AD541E"/>
    <w:rsid w:val="00AD73FD"/>
    <w:rsid w:val="00AF0F2D"/>
    <w:rsid w:val="00AF40DE"/>
    <w:rsid w:val="00AF4820"/>
    <w:rsid w:val="00AF54E4"/>
    <w:rsid w:val="00AF60BB"/>
    <w:rsid w:val="00B0799E"/>
    <w:rsid w:val="00B11669"/>
    <w:rsid w:val="00B1227E"/>
    <w:rsid w:val="00B2197F"/>
    <w:rsid w:val="00B2440D"/>
    <w:rsid w:val="00B349AC"/>
    <w:rsid w:val="00B41BF0"/>
    <w:rsid w:val="00B4651B"/>
    <w:rsid w:val="00B47249"/>
    <w:rsid w:val="00B5354E"/>
    <w:rsid w:val="00B76F06"/>
    <w:rsid w:val="00B802CD"/>
    <w:rsid w:val="00B85A45"/>
    <w:rsid w:val="00B8732D"/>
    <w:rsid w:val="00B94B8A"/>
    <w:rsid w:val="00B965D4"/>
    <w:rsid w:val="00B972C5"/>
    <w:rsid w:val="00BA0669"/>
    <w:rsid w:val="00BA63ED"/>
    <w:rsid w:val="00BB0569"/>
    <w:rsid w:val="00BC020D"/>
    <w:rsid w:val="00BD6356"/>
    <w:rsid w:val="00BE36C4"/>
    <w:rsid w:val="00BE3AE9"/>
    <w:rsid w:val="00BE3DA6"/>
    <w:rsid w:val="00BF3D19"/>
    <w:rsid w:val="00C05B84"/>
    <w:rsid w:val="00C05F2D"/>
    <w:rsid w:val="00C300F1"/>
    <w:rsid w:val="00C31126"/>
    <w:rsid w:val="00C41A77"/>
    <w:rsid w:val="00C42691"/>
    <w:rsid w:val="00C50566"/>
    <w:rsid w:val="00C541F8"/>
    <w:rsid w:val="00C5423C"/>
    <w:rsid w:val="00C62419"/>
    <w:rsid w:val="00C74126"/>
    <w:rsid w:val="00C764AA"/>
    <w:rsid w:val="00C90D10"/>
    <w:rsid w:val="00C96081"/>
    <w:rsid w:val="00CA2E16"/>
    <w:rsid w:val="00CB1B99"/>
    <w:rsid w:val="00CC7237"/>
    <w:rsid w:val="00CC7ACA"/>
    <w:rsid w:val="00CD0CD4"/>
    <w:rsid w:val="00CD604F"/>
    <w:rsid w:val="00CE01C0"/>
    <w:rsid w:val="00CF5AB6"/>
    <w:rsid w:val="00D00F76"/>
    <w:rsid w:val="00D06FCF"/>
    <w:rsid w:val="00D1471A"/>
    <w:rsid w:val="00D24FF3"/>
    <w:rsid w:val="00D31EB6"/>
    <w:rsid w:val="00D567F8"/>
    <w:rsid w:val="00D632D2"/>
    <w:rsid w:val="00D94CFB"/>
    <w:rsid w:val="00DA4ACD"/>
    <w:rsid w:val="00DB1535"/>
    <w:rsid w:val="00DC6E77"/>
    <w:rsid w:val="00DD47F7"/>
    <w:rsid w:val="00DD5184"/>
    <w:rsid w:val="00DE1154"/>
    <w:rsid w:val="00DE1D78"/>
    <w:rsid w:val="00DE4709"/>
    <w:rsid w:val="00DF4DAC"/>
    <w:rsid w:val="00E06B0D"/>
    <w:rsid w:val="00E16411"/>
    <w:rsid w:val="00E17E5B"/>
    <w:rsid w:val="00E219D3"/>
    <w:rsid w:val="00E25A9F"/>
    <w:rsid w:val="00E2653D"/>
    <w:rsid w:val="00E33ECA"/>
    <w:rsid w:val="00E51A2B"/>
    <w:rsid w:val="00E55F28"/>
    <w:rsid w:val="00E67F6E"/>
    <w:rsid w:val="00E71A0F"/>
    <w:rsid w:val="00E71D2D"/>
    <w:rsid w:val="00E75319"/>
    <w:rsid w:val="00E75448"/>
    <w:rsid w:val="00E81204"/>
    <w:rsid w:val="00E903F7"/>
    <w:rsid w:val="00E90CDB"/>
    <w:rsid w:val="00E90F00"/>
    <w:rsid w:val="00EC11A8"/>
    <w:rsid w:val="00ED07FA"/>
    <w:rsid w:val="00ED41EA"/>
    <w:rsid w:val="00EE0443"/>
    <w:rsid w:val="00EE1DF8"/>
    <w:rsid w:val="00EE6FCF"/>
    <w:rsid w:val="00EE7DB7"/>
    <w:rsid w:val="00F052AA"/>
    <w:rsid w:val="00F13DDD"/>
    <w:rsid w:val="00F13FF9"/>
    <w:rsid w:val="00F34E75"/>
    <w:rsid w:val="00F37A97"/>
    <w:rsid w:val="00F4367D"/>
    <w:rsid w:val="00F50BB0"/>
    <w:rsid w:val="00F64D72"/>
    <w:rsid w:val="00F6718D"/>
    <w:rsid w:val="00F70C0A"/>
    <w:rsid w:val="00F81FDF"/>
    <w:rsid w:val="00FB742E"/>
    <w:rsid w:val="00FD1D6F"/>
    <w:rsid w:val="00FD3F39"/>
    <w:rsid w:val="00FE08E0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0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E4"/>
    <w:pPr>
      <w:widowControl w:val="0"/>
    </w:pPr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2E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2E4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15F3"/>
    <w:rPr>
      <w:rFonts w:ascii="Cambria" w:hAnsi="Cambria" w:cs="Times New Roman"/>
      <w:b/>
      <w:bCs/>
      <w:i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F15F3"/>
    <w:rPr>
      <w:rFonts w:ascii="Cambria" w:hAnsi="Cambria" w:cs="Times New Roman"/>
      <w:b/>
      <w:bCs/>
      <w:iCs/>
      <w:sz w:val="28"/>
      <w:szCs w:val="28"/>
    </w:rPr>
  </w:style>
  <w:style w:type="character" w:styleId="FootnoteReference">
    <w:name w:val="footnote reference"/>
    <w:uiPriority w:val="99"/>
    <w:semiHidden/>
    <w:rsid w:val="002612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612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15F3"/>
    <w:rPr>
      <w:rFonts w:ascii="Arial" w:hAnsi="Arial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2612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F15F3"/>
    <w:rPr>
      <w:rFonts w:ascii="Arial" w:hAnsi="Arial" w:cs="Times New Roman"/>
      <w:i/>
      <w:sz w:val="20"/>
      <w:szCs w:val="20"/>
    </w:rPr>
  </w:style>
  <w:style w:type="character" w:styleId="PageNumber">
    <w:name w:val="page number"/>
    <w:uiPriority w:val="99"/>
    <w:rsid w:val="002612E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612E4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sid w:val="003F15F3"/>
    <w:rPr>
      <w:rFonts w:ascii="Cambria" w:hAnsi="Cambria" w:cs="Times New Roman"/>
      <w:b/>
      <w:bCs/>
      <w:i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612E4"/>
    <w:pPr>
      <w:widowControl/>
    </w:pPr>
    <w:rPr>
      <w:rFonts w:ascii="Courier New" w:hAnsi="Courier New"/>
      <w:i w:val="0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3F15F3"/>
    <w:rPr>
      <w:rFonts w:ascii="Courier New" w:hAnsi="Courier New" w:cs="Courier New"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5646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C66B1"/>
    <w:rPr>
      <w:rFonts w:ascii="Arial" w:hAnsi="Arial"/>
      <w:i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83471"/>
    <w:pPr>
      <w:ind w:left="720"/>
    </w:pPr>
  </w:style>
  <w:style w:type="table" w:styleId="TableGrid">
    <w:name w:val="Table Grid"/>
    <w:basedOn w:val="TableNormal"/>
    <w:uiPriority w:val="59"/>
    <w:rsid w:val="00B1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7FB"/>
    <w:rPr>
      <w:rFonts w:ascii="Tahoma" w:hAnsi="Tahoma" w:cs="Tahoma"/>
      <w:i/>
      <w:sz w:val="16"/>
      <w:szCs w:val="16"/>
    </w:rPr>
  </w:style>
  <w:style w:type="paragraph" w:customStyle="1" w:styleId="outlinelevel1">
    <w:name w:val="outline_level_1"/>
    <w:basedOn w:val="Normal"/>
    <w:rsid w:val="004D5676"/>
    <w:pPr>
      <w:widowControl/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paragraph" w:customStyle="1" w:styleId="outlinelevel2">
    <w:name w:val="outline_level_2"/>
    <w:basedOn w:val="Normal"/>
    <w:rsid w:val="004D5676"/>
    <w:pPr>
      <w:widowControl/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character" w:customStyle="1" w:styleId="outlineheading2">
    <w:name w:val="outline_heading_2"/>
    <w:rsid w:val="004D56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E4"/>
    <w:pPr>
      <w:widowControl w:val="0"/>
    </w:pPr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2E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2E4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15F3"/>
    <w:rPr>
      <w:rFonts w:ascii="Cambria" w:hAnsi="Cambria" w:cs="Times New Roman"/>
      <w:b/>
      <w:bCs/>
      <w:i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F15F3"/>
    <w:rPr>
      <w:rFonts w:ascii="Cambria" w:hAnsi="Cambria" w:cs="Times New Roman"/>
      <w:b/>
      <w:bCs/>
      <w:iCs/>
      <w:sz w:val="28"/>
      <w:szCs w:val="28"/>
    </w:rPr>
  </w:style>
  <w:style w:type="character" w:styleId="FootnoteReference">
    <w:name w:val="footnote reference"/>
    <w:uiPriority w:val="99"/>
    <w:semiHidden/>
    <w:rsid w:val="002612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612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15F3"/>
    <w:rPr>
      <w:rFonts w:ascii="Arial" w:hAnsi="Arial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2612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F15F3"/>
    <w:rPr>
      <w:rFonts w:ascii="Arial" w:hAnsi="Arial" w:cs="Times New Roman"/>
      <w:i/>
      <w:sz w:val="20"/>
      <w:szCs w:val="20"/>
    </w:rPr>
  </w:style>
  <w:style w:type="character" w:styleId="PageNumber">
    <w:name w:val="page number"/>
    <w:uiPriority w:val="99"/>
    <w:rsid w:val="002612E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612E4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sid w:val="003F15F3"/>
    <w:rPr>
      <w:rFonts w:ascii="Cambria" w:hAnsi="Cambria" w:cs="Times New Roman"/>
      <w:b/>
      <w:bCs/>
      <w:i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612E4"/>
    <w:pPr>
      <w:widowControl/>
    </w:pPr>
    <w:rPr>
      <w:rFonts w:ascii="Courier New" w:hAnsi="Courier New"/>
      <w:i w:val="0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3F15F3"/>
    <w:rPr>
      <w:rFonts w:ascii="Courier New" w:hAnsi="Courier New" w:cs="Courier New"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5646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C66B1"/>
    <w:rPr>
      <w:rFonts w:ascii="Arial" w:hAnsi="Arial"/>
      <w:i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83471"/>
    <w:pPr>
      <w:ind w:left="720"/>
    </w:pPr>
  </w:style>
  <w:style w:type="table" w:styleId="TableGrid">
    <w:name w:val="Table Grid"/>
    <w:basedOn w:val="TableNormal"/>
    <w:uiPriority w:val="59"/>
    <w:rsid w:val="00B1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7FB"/>
    <w:rPr>
      <w:rFonts w:ascii="Tahoma" w:hAnsi="Tahoma" w:cs="Tahoma"/>
      <w:i/>
      <w:sz w:val="16"/>
      <w:szCs w:val="16"/>
    </w:rPr>
  </w:style>
  <w:style w:type="paragraph" w:customStyle="1" w:styleId="outlinelevel1">
    <w:name w:val="outline_level_1"/>
    <w:basedOn w:val="Normal"/>
    <w:rsid w:val="004D5676"/>
    <w:pPr>
      <w:widowControl/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paragraph" w:customStyle="1" w:styleId="outlinelevel2">
    <w:name w:val="outline_level_2"/>
    <w:basedOn w:val="Normal"/>
    <w:rsid w:val="004D5676"/>
    <w:pPr>
      <w:widowControl/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character" w:customStyle="1" w:styleId="outlineheading2">
    <w:name w:val="outline_heading_2"/>
    <w:rsid w:val="004D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906ED-8E73-A14E-BB65-CAA0F19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 PINE</vt:lpstr>
    </vt:vector>
  </TitlesOfParts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 PINE</dc:title>
  <dc:subject/>
  <dc:creator/>
  <cp:keywords/>
  <cp:lastModifiedBy/>
  <cp:revision>1</cp:revision>
  <cp:lastPrinted>2011-04-28T21:00:00Z</cp:lastPrinted>
  <dcterms:created xsi:type="dcterms:W3CDTF">2018-06-20T23:17:00Z</dcterms:created>
  <dcterms:modified xsi:type="dcterms:W3CDTF">2018-06-20T23:17:00Z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VOLVING_DOC_ID">
    <vt:lpwstr>iBAAqoRYU7ib6q11lHoo5eUgajdCIErME3foE1n0ab83KbxaE+szgFVGz5yiEhJ23NrcckKvIyTUDjSKwGT41POrjMcAmLU2gJeG</vt:lpwstr>
  </property>
  <property fmtid="{D5CDD505-2E9C-101B-9397-08002B2CF9AE}" pid="3" name="SFR_COMPUTER_NAME">
    <vt:lpwstr>sAAAjKXNsa8RXiQ00nOsLdhCAfYG3s8nJAjPVqAHOnhpsXU=</vt:lpwstr>
  </property>
</Properties>
</file>