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D8BA" w14:textId="0553C296" w:rsidR="006D42B0" w:rsidRPr="00201B5D" w:rsidRDefault="005018F8" w:rsidP="005018F8">
      <w:pPr>
        <w:jc w:val="center"/>
        <w:rPr>
          <w:color w:val="000000" w:themeColor="text1"/>
          <w:sz w:val="24"/>
          <w:szCs w:val="24"/>
        </w:rPr>
      </w:pPr>
      <w:r w:rsidRPr="00201B5D">
        <w:rPr>
          <w:color w:val="000000" w:themeColor="text1"/>
          <w:sz w:val="24"/>
          <w:szCs w:val="24"/>
        </w:rPr>
        <w:t>BURLINGTON WATER DISTRICT (BWD)</w:t>
      </w:r>
    </w:p>
    <w:p w14:paraId="795CA9B0" w14:textId="7028154B" w:rsidR="005018F8" w:rsidRPr="00201B5D" w:rsidRDefault="005018F8" w:rsidP="005018F8">
      <w:pPr>
        <w:jc w:val="center"/>
        <w:rPr>
          <w:color w:val="000000" w:themeColor="text1"/>
          <w:sz w:val="24"/>
          <w:szCs w:val="24"/>
        </w:rPr>
      </w:pPr>
      <w:r w:rsidRPr="00201B5D">
        <w:rPr>
          <w:color w:val="000000" w:themeColor="text1"/>
          <w:sz w:val="24"/>
          <w:szCs w:val="24"/>
        </w:rPr>
        <w:t>Board Meeting Minutes</w:t>
      </w:r>
    </w:p>
    <w:p w14:paraId="4CC5CA24" w14:textId="7115BB7E" w:rsidR="005018F8" w:rsidRPr="00201B5D" w:rsidRDefault="002549F6" w:rsidP="005018F8">
      <w:pPr>
        <w:jc w:val="center"/>
        <w:rPr>
          <w:color w:val="000000" w:themeColor="text1"/>
          <w:sz w:val="24"/>
          <w:szCs w:val="24"/>
        </w:rPr>
      </w:pPr>
      <w:r w:rsidRPr="00201B5D">
        <w:rPr>
          <w:color w:val="000000" w:themeColor="text1"/>
          <w:sz w:val="24"/>
          <w:szCs w:val="24"/>
        </w:rPr>
        <w:t>September 19,</w:t>
      </w:r>
      <w:r w:rsidR="00324661" w:rsidRPr="00201B5D">
        <w:rPr>
          <w:color w:val="000000" w:themeColor="text1"/>
          <w:sz w:val="24"/>
          <w:szCs w:val="24"/>
        </w:rPr>
        <w:t xml:space="preserve"> 2018</w:t>
      </w:r>
    </w:p>
    <w:p w14:paraId="0A98335B" w14:textId="781279F3" w:rsidR="005018F8" w:rsidRPr="00201B5D" w:rsidRDefault="002549F6" w:rsidP="005018F8">
      <w:pPr>
        <w:jc w:val="center"/>
        <w:rPr>
          <w:color w:val="000000" w:themeColor="text1"/>
          <w:sz w:val="24"/>
          <w:szCs w:val="24"/>
        </w:rPr>
      </w:pPr>
      <w:r w:rsidRPr="00201B5D">
        <w:rPr>
          <w:color w:val="000000" w:themeColor="text1"/>
          <w:sz w:val="24"/>
          <w:szCs w:val="24"/>
        </w:rPr>
        <w:t>6:54</w:t>
      </w:r>
      <w:r w:rsidR="005018F8" w:rsidRPr="00201B5D">
        <w:rPr>
          <w:color w:val="000000" w:themeColor="text1"/>
          <w:sz w:val="24"/>
          <w:szCs w:val="24"/>
        </w:rPr>
        <w:t xml:space="preserve"> PM</w:t>
      </w:r>
    </w:p>
    <w:p w14:paraId="45323131" w14:textId="3195FF64" w:rsidR="005018F8" w:rsidRPr="00201B5D" w:rsidRDefault="005018F8" w:rsidP="005018F8">
      <w:pPr>
        <w:jc w:val="center"/>
        <w:rPr>
          <w:color w:val="000000" w:themeColor="text1"/>
          <w:sz w:val="24"/>
          <w:szCs w:val="24"/>
        </w:rPr>
      </w:pPr>
    </w:p>
    <w:p w14:paraId="627369F4" w14:textId="7E3FE9EA" w:rsidR="005018F8" w:rsidRPr="00201B5D" w:rsidRDefault="005018F8" w:rsidP="005018F8">
      <w:pPr>
        <w:jc w:val="center"/>
        <w:rPr>
          <w:color w:val="000000" w:themeColor="text1"/>
          <w:sz w:val="24"/>
          <w:szCs w:val="24"/>
        </w:rPr>
      </w:pPr>
      <w:r w:rsidRPr="00201B5D">
        <w:rPr>
          <w:color w:val="000000" w:themeColor="text1"/>
          <w:sz w:val="24"/>
          <w:szCs w:val="24"/>
        </w:rPr>
        <w:t>Scappoose Library</w:t>
      </w:r>
    </w:p>
    <w:p w14:paraId="74FDA0C7" w14:textId="709A3027" w:rsidR="005018F8" w:rsidRPr="00201B5D" w:rsidRDefault="005018F8" w:rsidP="005018F8">
      <w:pPr>
        <w:jc w:val="center"/>
        <w:rPr>
          <w:color w:val="000000" w:themeColor="text1"/>
          <w:sz w:val="24"/>
          <w:szCs w:val="24"/>
        </w:rPr>
      </w:pPr>
      <w:r w:rsidRPr="00201B5D">
        <w:rPr>
          <w:color w:val="000000" w:themeColor="text1"/>
          <w:sz w:val="24"/>
          <w:szCs w:val="24"/>
        </w:rPr>
        <w:t xml:space="preserve">Scappoose, </w:t>
      </w:r>
      <w:proofErr w:type="gramStart"/>
      <w:r w:rsidRPr="00201B5D">
        <w:rPr>
          <w:color w:val="000000" w:themeColor="text1"/>
          <w:sz w:val="24"/>
          <w:szCs w:val="24"/>
        </w:rPr>
        <w:t>Oregon  97053</w:t>
      </w:r>
      <w:proofErr w:type="gramEnd"/>
    </w:p>
    <w:p w14:paraId="29DA2143" w14:textId="303ABF2A" w:rsidR="007575C5" w:rsidRPr="00201B5D" w:rsidRDefault="007575C5" w:rsidP="005018F8">
      <w:pPr>
        <w:jc w:val="center"/>
        <w:rPr>
          <w:color w:val="000000" w:themeColor="text1"/>
          <w:sz w:val="24"/>
          <w:szCs w:val="24"/>
        </w:rPr>
      </w:pPr>
    </w:p>
    <w:p w14:paraId="58C46E18" w14:textId="02C085A2" w:rsidR="007575C5" w:rsidRPr="00201B5D" w:rsidRDefault="007575C5" w:rsidP="005018F8">
      <w:pPr>
        <w:jc w:val="center"/>
        <w:rPr>
          <w:color w:val="000000" w:themeColor="text1"/>
          <w:sz w:val="24"/>
          <w:szCs w:val="24"/>
        </w:rPr>
      </w:pPr>
    </w:p>
    <w:p w14:paraId="2ED35572" w14:textId="77DD5AFB" w:rsidR="007575C5" w:rsidRPr="00201B5D" w:rsidRDefault="007575C5" w:rsidP="007575C5">
      <w:pPr>
        <w:jc w:val="both"/>
        <w:rPr>
          <w:color w:val="000000" w:themeColor="text1"/>
          <w:sz w:val="24"/>
          <w:szCs w:val="24"/>
        </w:rPr>
      </w:pPr>
      <w:r w:rsidRPr="00201B5D">
        <w:rPr>
          <w:color w:val="000000" w:themeColor="text1"/>
          <w:sz w:val="24"/>
          <w:szCs w:val="24"/>
        </w:rPr>
        <w:t xml:space="preserve">Present were </w:t>
      </w:r>
      <w:proofErr w:type="spellStart"/>
      <w:r w:rsidRPr="00201B5D">
        <w:rPr>
          <w:color w:val="000000" w:themeColor="text1"/>
          <w:sz w:val="24"/>
          <w:szCs w:val="24"/>
        </w:rPr>
        <w:t>Juli</w:t>
      </w:r>
      <w:proofErr w:type="spellEnd"/>
      <w:r w:rsidRPr="00201B5D">
        <w:rPr>
          <w:color w:val="000000" w:themeColor="text1"/>
          <w:sz w:val="24"/>
          <w:szCs w:val="24"/>
        </w:rPr>
        <w:t xml:space="preserve"> </w:t>
      </w:r>
      <w:proofErr w:type="spellStart"/>
      <w:r w:rsidRPr="00201B5D">
        <w:rPr>
          <w:color w:val="000000" w:themeColor="text1"/>
          <w:sz w:val="24"/>
          <w:szCs w:val="24"/>
        </w:rPr>
        <w:t>Valeske</w:t>
      </w:r>
      <w:proofErr w:type="spellEnd"/>
      <w:r w:rsidRPr="00201B5D">
        <w:rPr>
          <w:color w:val="000000" w:themeColor="text1"/>
          <w:sz w:val="24"/>
          <w:szCs w:val="24"/>
        </w:rPr>
        <w:t>, Ken Larson, Pattye Larson, board members</w:t>
      </w:r>
      <w:r w:rsidR="006A44BD" w:rsidRPr="00201B5D">
        <w:rPr>
          <w:color w:val="000000" w:themeColor="text1"/>
          <w:sz w:val="24"/>
          <w:szCs w:val="24"/>
        </w:rPr>
        <w:t>.</w:t>
      </w:r>
      <w:r w:rsidR="00FD3CC4" w:rsidRPr="00201B5D">
        <w:rPr>
          <w:color w:val="000000" w:themeColor="text1"/>
          <w:sz w:val="24"/>
          <w:szCs w:val="24"/>
        </w:rPr>
        <w:t xml:space="preserve">  </w:t>
      </w:r>
    </w:p>
    <w:p w14:paraId="7621F015" w14:textId="0F045E9A" w:rsidR="005018F8" w:rsidRPr="00201B5D" w:rsidRDefault="005018F8" w:rsidP="005018F8">
      <w:pPr>
        <w:jc w:val="both"/>
        <w:rPr>
          <w:color w:val="000000" w:themeColor="text1"/>
          <w:sz w:val="24"/>
          <w:szCs w:val="24"/>
        </w:rPr>
      </w:pPr>
    </w:p>
    <w:p w14:paraId="35ADEEEC" w14:textId="028F7635" w:rsidR="005018F8" w:rsidRPr="00201B5D" w:rsidRDefault="005018F8" w:rsidP="005018F8">
      <w:pPr>
        <w:jc w:val="both"/>
        <w:rPr>
          <w:b/>
          <w:color w:val="000000" w:themeColor="text1"/>
          <w:sz w:val="24"/>
          <w:szCs w:val="24"/>
        </w:rPr>
      </w:pPr>
      <w:r w:rsidRPr="00201B5D">
        <w:rPr>
          <w:b/>
          <w:color w:val="000000" w:themeColor="text1"/>
          <w:sz w:val="24"/>
          <w:szCs w:val="24"/>
        </w:rPr>
        <w:t>I</w:t>
      </w:r>
      <w:r w:rsidRPr="00201B5D">
        <w:rPr>
          <w:b/>
          <w:color w:val="000000" w:themeColor="text1"/>
          <w:sz w:val="24"/>
          <w:szCs w:val="24"/>
        </w:rPr>
        <w:tab/>
        <w:t>Customer/Public requests</w:t>
      </w:r>
    </w:p>
    <w:p w14:paraId="5530A0A2" w14:textId="462E324F" w:rsidR="001366A6" w:rsidRPr="00201B5D" w:rsidRDefault="001366A6" w:rsidP="001366A6">
      <w:pPr>
        <w:jc w:val="both"/>
        <w:rPr>
          <w:color w:val="000000" w:themeColor="text1"/>
          <w:sz w:val="24"/>
          <w:szCs w:val="24"/>
        </w:rPr>
      </w:pPr>
    </w:p>
    <w:p w14:paraId="31260BF5" w14:textId="597D4E50" w:rsidR="002549F6" w:rsidRDefault="002549F6" w:rsidP="00F0546F">
      <w:pPr>
        <w:pStyle w:val="ListParagraph"/>
        <w:numPr>
          <w:ilvl w:val="0"/>
          <w:numId w:val="10"/>
        </w:numPr>
        <w:jc w:val="both"/>
        <w:rPr>
          <w:color w:val="000000" w:themeColor="text1"/>
          <w:sz w:val="24"/>
          <w:szCs w:val="24"/>
        </w:rPr>
      </w:pPr>
      <w:r w:rsidRPr="00201B5D">
        <w:rPr>
          <w:color w:val="000000" w:themeColor="text1"/>
          <w:sz w:val="24"/>
          <w:szCs w:val="24"/>
        </w:rPr>
        <w:t xml:space="preserve">At our August meeting, </w:t>
      </w:r>
      <w:proofErr w:type="spellStart"/>
      <w:r w:rsidRPr="00201B5D">
        <w:rPr>
          <w:color w:val="000000" w:themeColor="text1"/>
          <w:sz w:val="24"/>
          <w:szCs w:val="24"/>
        </w:rPr>
        <w:t>Hiland</w:t>
      </w:r>
      <w:proofErr w:type="spellEnd"/>
      <w:r w:rsidRPr="00201B5D">
        <w:rPr>
          <w:color w:val="000000" w:themeColor="text1"/>
          <w:sz w:val="24"/>
          <w:szCs w:val="24"/>
        </w:rPr>
        <w:t xml:space="preserve"> reported that </w:t>
      </w:r>
      <w:r w:rsidR="00FD3CC4" w:rsidRPr="00201B5D">
        <w:rPr>
          <w:color w:val="000000" w:themeColor="text1"/>
          <w:sz w:val="24"/>
          <w:szCs w:val="24"/>
        </w:rPr>
        <w:t xml:space="preserve">Arthur Markson requested forgiveness on his water bill which was excessive, but he indicated that it </w:t>
      </w:r>
      <w:r w:rsidR="00324661" w:rsidRPr="00201B5D">
        <w:rPr>
          <w:color w:val="000000" w:themeColor="text1"/>
          <w:sz w:val="24"/>
          <w:szCs w:val="24"/>
        </w:rPr>
        <w:t>must be incorrect</w:t>
      </w:r>
      <w:r w:rsidR="00201B5D">
        <w:rPr>
          <w:color w:val="000000" w:themeColor="text1"/>
          <w:sz w:val="24"/>
          <w:szCs w:val="24"/>
        </w:rPr>
        <w:t>.  Mr. Markson did not give more information to Tina, but indicated he will be addressing the board regarding his bill.</w:t>
      </w:r>
    </w:p>
    <w:p w14:paraId="37323957" w14:textId="77777777" w:rsidR="00201B5D" w:rsidRPr="00201B5D" w:rsidRDefault="00201B5D" w:rsidP="00201B5D">
      <w:pPr>
        <w:pStyle w:val="ListParagraph"/>
        <w:jc w:val="both"/>
        <w:rPr>
          <w:color w:val="000000" w:themeColor="text1"/>
          <w:sz w:val="24"/>
          <w:szCs w:val="24"/>
        </w:rPr>
      </w:pPr>
    </w:p>
    <w:p w14:paraId="7272F54A" w14:textId="46C06311" w:rsidR="00324661" w:rsidRPr="00201B5D" w:rsidRDefault="002549F6" w:rsidP="00DD7474">
      <w:pPr>
        <w:pStyle w:val="ListParagraph"/>
        <w:numPr>
          <w:ilvl w:val="0"/>
          <w:numId w:val="10"/>
        </w:numPr>
        <w:jc w:val="both"/>
        <w:rPr>
          <w:color w:val="000000" w:themeColor="text1"/>
          <w:sz w:val="24"/>
          <w:szCs w:val="24"/>
        </w:rPr>
      </w:pPr>
      <w:r w:rsidRPr="00201B5D">
        <w:rPr>
          <w:color w:val="000000" w:themeColor="text1"/>
          <w:sz w:val="24"/>
          <w:szCs w:val="24"/>
        </w:rPr>
        <w:t xml:space="preserve">At our August meeting, </w:t>
      </w:r>
      <w:r w:rsidR="00324661" w:rsidRPr="00201B5D">
        <w:rPr>
          <w:color w:val="000000" w:themeColor="text1"/>
          <w:sz w:val="24"/>
          <w:szCs w:val="24"/>
        </w:rPr>
        <w:t xml:space="preserve">Joe Ashton presented documentation to the board that Multnomah Yacht Harbor had been overcharged for several years for floating homes that were non-existent.  </w:t>
      </w:r>
      <w:r w:rsidRPr="00201B5D">
        <w:rPr>
          <w:color w:val="000000" w:themeColor="text1"/>
          <w:sz w:val="24"/>
          <w:szCs w:val="24"/>
        </w:rPr>
        <w:t xml:space="preserve">Pattye brought an excel sheet showing numbers for the billings from July 2017 thru July 2018, which consisted of months billed after Pat </w:t>
      </w:r>
      <w:proofErr w:type="spellStart"/>
      <w:r w:rsidRPr="00201B5D">
        <w:rPr>
          <w:color w:val="000000" w:themeColor="text1"/>
          <w:sz w:val="24"/>
          <w:szCs w:val="24"/>
        </w:rPr>
        <w:t>Maenza</w:t>
      </w:r>
      <w:proofErr w:type="spellEnd"/>
      <w:r w:rsidRPr="00201B5D">
        <w:rPr>
          <w:color w:val="000000" w:themeColor="text1"/>
          <w:sz w:val="24"/>
          <w:szCs w:val="24"/>
        </w:rPr>
        <w:t xml:space="preserve"> had given a credit for the previous year, which may have been overbilled.  It was apparent that there were incorrect bills, relating mostly to the number of units.  Apparently MYH was underbilled for the number of houses.  Pattye was requested to update the bill with August and September, and then mail it to Joe, with an invitation to attend the October meeting to discuss how this should be handled.</w:t>
      </w:r>
    </w:p>
    <w:p w14:paraId="18083802" w14:textId="77777777" w:rsidR="002549F6" w:rsidRPr="00201B5D" w:rsidRDefault="002549F6" w:rsidP="002549F6">
      <w:pPr>
        <w:jc w:val="both"/>
        <w:rPr>
          <w:color w:val="000000" w:themeColor="text1"/>
          <w:sz w:val="24"/>
          <w:szCs w:val="24"/>
        </w:rPr>
      </w:pPr>
    </w:p>
    <w:p w14:paraId="7B207662" w14:textId="77777777" w:rsidR="00DD7474" w:rsidRPr="00201B5D" w:rsidRDefault="00DD7474" w:rsidP="00DD7474">
      <w:pPr>
        <w:jc w:val="both"/>
        <w:rPr>
          <w:color w:val="000000" w:themeColor="text1"/>
          <w:sz w:val="24"/>
          <w:szCs w:val="24"/>
        </w:rPr>
      </w:pPr>
    </w:p>
    <w:p w14:paraId="6FA82A25" w14:textId="755AAE88" w:rsidR="001366A6" w:rsidRPr="00201B5D" w:rsidRDefault="001366A6" w:rsidP="001366A6">
      <w:pPr>
        <w:jc w:val="both"/>
        <w:rPr>
          <w:b/>
          <w:color w:val="000000" w:themeColor="text1"/>
          <w:sz w:val="24"/>
          <w:szCs w:val="24"/>
        </w:rPr>
      </w:pPr>
      <w:r w:rsidRPr="00201B5D">
        <w:rPr>
          <w:b/>
          <w:color w:val="000000" w:themeColor="text1"/>
          <w:sz w:val="24"/>
          <w:szCs w:val="24"/>
        </w:rPr>
        <w:t>II</w:t>
      </w:r>
      <w:r w:rsidRPr="00201B5D">
        <w:rPr>
          <w:b/>
          <w:color w:val="000000" w:themeColor="text1"/>
          <w:sz w:val="24"/>
          <w:szCs w:val="24"/>
        </w:rPr>
        <w:tab/>
        <w:t>Board review and/or approval:</w:t>
      </w:r>
    </w:p>
    <w:p w14:paraId="32E6930A" w14:textId="57485BFA" w:rsidR="001366A6" w:rsidRPr="00201B5D" w:rsidRDefault="001366A6" w:rsidP="001366A6">
      <w:pPr>
        <w:jc w:val="both"/>
        <w:rPr>
          <w:color w:val="000000" w:themeColor="text1"/>
          <w:sz w:val="24"/>
          <w:szCs w:val="24"/>
        </w:rPr>
      </w:pPr>
    </w:p>
    <w:p w14:paraId="446806DB" w14:textId="4B19781A" w:rsidR="002B0F98" w:rsidRPr="00201B5D" w:rsidRDefault="00324661" w:rsidP="00DD7474">
      <w:pPr>
        <w:pStyle w:val="ListParagraph"/>
        <w:numPr>
          <w:ilvl w:val="0"/>
          <w:numId w:val="8"/>
        </w:numPr>
        <w:jc w:val="both"/>
        <w:rPr>
          <w:color w:val="000000" w:themeColor="text1"/>
          <w:sz w:val="24"/>
          <w:szCs w:val="24"/>
        </w:rPr>
      </w:pPr>
      <w:r w:rsidRPr="00201B5D">
        <w:rPr>
          <w:color w:val="000000" w:themeColor="text1"/>
          <w:sz w:val="24"/>
          <w:szCs w:val="24"/>
        </w:rPr>
        <w:t xml:space="preserve">The meeting minutes from the </w:t>
      </w:r>
      <w:r w:rsidR="002549F6" w:rsidRPr="00201B5D">
        <w:rPr>
          <w:color w:val="000000" w:themeColor="text1"/>
          <w:sz w:val="24"/>
          <w:szCs w:val="24"/>
        </w:rPr>
        <w:t>August 15</w:t>
      </w:r>
      <w:r w:rsidRPr="00201B5D">
        <w:rPr>
          <w:color w:val="000000" w:themeColor="text1"/>
          <w:sz w:val="24"/>
          <w:szCs w:val="24"/>
        </w:rPr>
        <w:t xml:space="preserve">, 2018 board meeting were presented.  </w:t>
      </w:r>
      <w:r w:rsidR="002549F6" w:rsidRPr="00201B5D">
        <w:rPr>
          <w:color w:val="000000" w:themeColor="text1"/>
          <w:sz w:val="24"/>
          <w:szCs w:val="24"/>
        </w:rPr>
        <w:t xml:space="preserve">There was a misprint on the number of homes at MYH.  There was also a misprint of the date of the next meeting.  Those were amended.  </w:t>
      </w:r>
      <w:r w:rsidRPr="00201B5D">
        <w:rPr>
          <w:color w:val="000000" w:themeColor="text1"/>
          <w:sz w:val="24"/>
          <w:szCs w:val="24"/>
        </w:rPr>
        <w:t xml:space="preserve">Ken moved </w:t>
      </w:r>
      <w:r w:rsidR="002B0F98" w:rsidRPr="00201B5D">
        <w:rPr>
          <w:color w:val="000000" w:themeColor="text1"/>
          <w:sz w:val="24"/>
          <w:szCs w:val="24"/>
        </w:rPr>
        <w:t>and Pattye seconded that the meeting minutes be approved</w:t>
      </w:r>
      <w:r w:rsidR="002549F6" w:rsidRPr="00201B5D">
        <w:rPr>
          <w:color w:val="000000" w:themeColor="text1"/>
          <w:sz w:val="24"/>
          <w:szCs w:val="24"/>
        </w:rPr>
        <w:t xml:space="preserve"> as amended</w:t>
      </w:r>
      <w:r w:rsidR="002B0F98" w:rsidRPr="00201B5D">
        <w:rPr>
          <w:color w:val="000000" w:themeColor="text1"/>
          <w:sz w:val="24"/>
          <w:szCs w:val="24"/>
        </w:rPr>
        <w:t>.  Motion carried.</w:t>
      </w:r>
    </w:p>
    <w:p w14:paraId="2B2166F2" w14:textId="24B476F4" w:rsidR="002549F6" w:rsidRPr="00201B5D" w:rsidRDefault="002549F6" w:rsidP="002549F6">
      <w:pPr>
        <w:jc w:val="both"/>
        <w:rPr>
          <w:color w:val="000000" w:themeColor="text1"/>
          <w:sz w:val="24"/>
          <w:szCs w:val="24"/>
        </w:rPr>
      </w:pPr>
    </w:p>
    <w:p w14:paraId="3A443F6A" w14:textId="1FB1B017" w:rsidR="00E04790" w:rsidRPr="00201B5D" w:rsidRDefault="00E04790" w:rsidP="00E04790">
      <w:pPr>
        <w:pStyle w:val="ListParagraph"/>
        <w:numPr>
          <w:ilvl w:val="0"/>
          <w:numId w:val="8"/>
        </w:numPr>
        <w:jc w:val="both"/>
        <w:rPr>
          <w:color w:val="000000" w:themeColor="text1"/>
          <w:sz w:val="24"/>
          <w:szCs w:val="24"/>
        </w:rPr>
      </w:pPr>
      <w:proofErr w:type="spellStart"/>
      <w:r w:rsidRPr="00201B5D">
        <w:rPr>
          <w:color w:val="000000" w:themeColor="text1"/>
          <w:sz w:val="24"/>
          <w:szCs w:val="24"/>
        </w:rPr>
        <w:t>Juli</w:t>
      </w:r>
      <w:proofErr w:type="spellEnd"/>
      <w:r w:rsidRPr="00201B5D">
        <w:rPr>
          <w:color w:val="000000" w:themeColor="text1"/>
          <w:sz w:val="24"/>
          <w:szCs w:val="24"/>
        </w:rPr>
        <w:t xml:space="preserve"> presented a letter that she wished to enclose with the upcoming water bills that explains the changes happening at Portland Water Bureau, and the rate changes coming from those changes.  After discussion, there were some suggested changes made to the letter and </w:t>
      </w:r>
      <w:proofErr w:type="spellStart"/>
      <w:r w:rsidRPr="00201B5D">
        <w:rPr>
          <w:color w:val="000000" w:themeColor="text1"/>
          <w:sz w:val="24"/>
          <w:szCs w:val="24"/>
        </w:rPr>
        <w:t>Juli</w:t>
      </w:r>
      <w:proofErr w:type="spellEnd"/>
      <w:r w:rsidRPr="00201B5D">
        <w:rPr>
          <w:color w:val="000000" w:themeColor="text1"/>
          <w:sz w:val="24"/>
          <w:szCs w:val="24"/>
        </w:rPr>
        <w:t xml:space="preserve"> was requested to send the document to Tina at </w:t>
      </w:r>
      <w:proofErr w:type="spellStart"/>
      <w:r w:rsidRPr="00201B5D">
        <w:rPr>
          <w:color w:val="000000" w:themeColor="text1"/>
          <w:sz w:val="24"/>
          <w:szCs w:val="24"/>
        </w:rPr>
        <w:t>Hiland</w:t>
      </w:r>
      <w:proofErr w:type="spellEnd"/>
      <w:r w:rsidRPr="00201B5D">
        <w:rPr>
          <w:color w:val="000000" w:themeColor="text1"/>
          <w:sz w:val="24"/>
          <w:szCs w:val="24"/>
        </w:rPr>
        <w:t xml:space="preserve"> for distribution to the customers.</w:t>
      </w:r>
    </w:p>
    <w:p w14:paraId="0A3652BD" w14:textId="77777777" w:rsidR="002B0F98" w:rsidRPr="00201B5D" w:rsidRDefault="002B0F98" w:rsidP="002B0F98">
      <w:pPr>
        <w:pStyle w:val="ListParagraph"/>
        <w:rPr>
          <w:color w:val="000000" w:themeColor="text1"/>
          <w:sz w:val="24"/>
          <w:szCs w:val="24"/>
        </w:rPr>
      </w:pPr>
    </w:p>
    <w:p w14:paraId="50861675" w14:textId="77777777" w:rsidR="00535576" w:rsidRPr="00201B5D" w:rsidRDefault="002B0F98" w:rsidP="002B0F98">
      <w:pPr>
        <w:pStyle w:val="ListParagraph"/>
        <w:numPr>
          <w:ilvl w:val="0"/>
          <w:numId w:val="8"/>
        </w:numPr>
        <w:jc w:val="both"/>
        <w:rPr>
          <w:color w:val="000000" w:themeColor="text1"/>
          <w:sz w:val="24"/>
          <w:szCs w:val="24"/>
        </w:rPr>
      </w:pPr>
      <w:r w:rsidRPr="00201B5D">
        <w:rPr>
          <w:color w:val="000000" w:themeColor="text1"/>
          <w:sz w:val="24"/>
          <w:szCs w:val="24"/>
        </w:rPr>
        <w:t xml:space="preserve">The accounts receivable/payable report from </w:t>
      </w:r>
      <w:proofErr w:type="spellStart"/>
      <w:r w:rsidRPr="00201B5D">
        <w:rPr>
          <w:color w:val="000000" w:themeColor="text1"/>
          <w:sz w:val="24"/>
          <w:szCs w:val="24"/>
        </w:rPr>
        <w:t>Hiland</w:t>
      </w:r>
      <w:proofErr w:type="spellEnd"/>
      <w:r w:rsidRPr="00201B5D">
        <w:rPr>
          <w:color w:val="000000" w:themeColor="text1"/>
          <w:sz w:val="24"/>
          <w:szCs w:val="24"/>
        </w:rPr>
        <w:t xml:space="preserve"> was reviewed.  Pattye moved to pay the bills as presented.  Ken seconded and motion carried.</w:t>
      </w:r>
    </w:p>
    <w:p w14:paraId="4318697C" w14:textId="77777777" w:rsidR="00535576" w:rsidRPr="00201B5D" w:rsidRDefault="00535576" w:rsidP="00535576">
      <w:pPr>
        <w:pStyle w:val="ListParagraph"/>
        <w:rPr>
          <w:color w:val="000000" w:themeColor="text1"/>
          <w:sz w:val="24"/>
          <w:szCs w:val="24"/>
        </w:rPr>
      </w:pPr>
    </w:p>
    <w:p w14:paraId="0DFD7D1C" w14:textId="6F3D3DA1" w:rsidR="00DD7474" w:rsidRPr="00201B5D" w:rsidRDefault="00535576" w:rsidP="002B0F98">
      <w:pPr>
        <w:pStyle w:val="ListParagraph"/>
        <w:numPr>
          <w:ilvl w:val="0"/>
          <w:numId w:val="8"/>
        </w:numPr>
        <w:jc w:val="both"/>
        <w:rPr>
          <w:color w:val="000000" w:themeColor="text1"/>
          <w:sz w:val="24"/>
          <w:szCs w:val="24"/>
        </w:rPr>
      </w:pPr>
      <w:r w:rsidRPr="00201B5D">
        <w:rPr>
          <w:color w:val="000000" w:themeColor="text1"/>
          <w:sz w:val="24"/>
          <w:szCs w:val="24"/>
        </w:rPr>
        <w:t xml:space="preserve">In addition to the current bills, Pattye requested that </w:t>
      </w:r>
      <w:proofErr w:type="spellStart"/>
      <w:r w:rsidRPr="00201B5D">
        <w:rPr>
          <w:color w:val="000000" w:themeColor="text1"/>
          <w:sz w:val="24"/>
          <w:szCs w:val="24"/>
        </w:rPr>
        <w:t>Juli</w:t>
      </w:r>
      <w:proofErr w:type="spellEnd"/>
      <w:r w:rsidRPr="00201B5D">
        <w:rPr>
          <w:color w:val="000000" w:themeColor="text1"/>
          <w:sz w:val="24"/>
          <w:szCs w:val="24"/>
        </w:rPr>
        <w:t xml:space="preserve"> ask Tina to forward our bank statements if she has received them.</w:t>
      </w:r>
      <w:r w:rsidR="00DD7474" w:rsidRPr="00201B5D">
        <w:rPr>
          <w:color w:val="000000" w:themeColor="text1"/>
          <w:sz w:val="24"/>
          <w:szCs w:val="24"/>
        </w:rPr>
        <w:tab/>
      </w:r>
    </w:p>
    <w:p w14:paraId="1DFFE338" w14:textId="77777777" w:rsidR="009C2360" w:rsidRPr="00201B5D" w:rsidRDefault="009C2360" w:rsidP="009C2360">
      <w:pPr>
        <w:pStyle w:val="ListParagraph"/>
        <w:ind w:left="1080"/>
        <w:jc w:val="both"/>
        <w:rPr>
          <w:color w:val="000000" w:themeColor="text1"/>
          <w:sz w:val="24"/>
          <w:szCs w:val="24"/>
        </w:rPr>
      </w:pPr>
    </w:p>
    <w:p w14:paraId="7CEC68AE" w14:textId="20B8DA0E" w:rsidR="009C2360" w:rsidRPr="00201B5D" w:rsidRDefault="009C2360" w:rsidP="009C2360">
      <w:pPr>
        <w:jc w:val="both"/>
        <w:rPr>
          <w:b/>
          <w:color w:val="000000" w:themeColor="text1"/>
          <w:sz w:val="24"/>
          <w:szCs w:val="24"/>
        </w:rPr>
      </w:pPr>
      <w:r w:rsidRPr="00201B5D">
        <w:rPr>
          <w:b/>
          <w:color w:val="000000" w:themeColor="text1"/>
          <w:sz w:val="24"/>
          <w:szCs w:val="24"/>
        </w:rPr>
        <w:t>III</w:t>
      </w:r>
      <w:r w:rsidRPr="00201B5D">
        <w:rPr>
          <w:b/>
          <w:color w:val="000000" w:themeColor="text1"/>
          <w:sz w:val="24"/>
          <w:szCs w:val="24"/>
        </w:rPr>
        <w:tab/>
      </w:r>
      <w:r w:rsidR="00DD7474" w:rsidRPr="00201B5D">
        <w:rPr>
          <w:b/>
          <w:color w:val="000000" w:themeColor="text1"/>
          <w:sz w:val="24"/>
          <w:szCs w:val="24"/>
        </w:rPr>
        <w:t>Superintendent’s report</w:t>
      </w:r>
      <w:r w:rsidRPr="00201B5D">
        <w:rPr>
          <w:b/>
          <w:color w:val="000000" w:themeColor="text1"/>
          <w:sz w:val="24"/>
          <w:szCs w:val="24"/>
        </w:rPr>
        <w:t>:</w:t>
      </w:r>
      <w:r w:rsidR="002B0F98" w:rsidRPr="00201B5D">
        <w:rPr>
          <w:b/>
          <w:color w:val="000000" w:themeColor="text1"/>
          <w:sz w:val="24"/>
          <w:szCs w:val="24"/>
        </w:rPr>
        <w:t xml:space="preserve"> </w:t>
      </w:r>
    </w:p>
    <w:p w14:paraId="367CE3BE" w14:textId="7039BF12" w:rsidR="00E04790" w:rsidRPr="00201B5D" w:rsidRDefault="00E04790" w:rsidP="009C2360">
      <w:pPr>
        <w:jc w:val="both"/>
        <w:rPr>
          <w:b/>
          <w:color w:val="000000" w:themeColor="text1"/>
          <w:sz w:val="24"/>
          <w:szCs w:val="24"/>
        </w:rPr>
      </w:pPr>
    </w:p>
    <w:p w14:paraId="72640794" w14:textId="396535DE" w:rsidR="00E04790" w:rsidRPr="00201B5D" w:rsidRDefault="00E04790" w:rsidP="00E04790">
      <w:pPr>
        <w:pStyle w:val="ListParagraph"/>
        <w:numPr>
          <w:ilvl w:val="0"/>
          <w:numId w:val="13"/>
        </w:numPr>
        <w:jc w:val="both"/>
        <w:rPr>
          <w:color w:val="000000" w:themeColor="text1"/>
          <w:sz w:val="24"/>
          <w:szCs w:val="24"/>
        </w:rPr>
      </w:pPr>
      <w:r w:rsidRPr="00201B5D">
        <w:rPr>
          <w:color w:val="000000" w:themeColor="text1"/>
          <w:sz w:val="24"/>
          <w:szCs w:val="24"/>
        </w:rPr>
        <w:t>The Superintendent’s written report is included and incorporated by reference to this document.</w:t>
      </w:r>
    </w:p>
    <w:p w14:paraId="7AD052F9" w14:textId="250C1125" w:rsidR="00E04790" w:rsidRPr="00201B5D" w:rsidRDefault="00E04790" w:rsidP="00E04790">
      <w:pPr>
        <w:pStyle w:val="ListParagraph"/>
        <w:jc w:val="both"/>
        <w:rPr>
          <w:color w:val="000000" w:themeColor="text1"/>
          <w:sz w:val="24"/>
          <w:szCs w:val="24"/>
        </w:rPr>
      </w:pPr>
    </w:p>
    <w:p w14:paraId="5AFA877D" w14:textId="5D14A401" w:rsidR="00E04790" w:rsidRPr="00201B5D" w:rsidRDefault="00E04790" w:rsidP="00E04790">
      <w:pPr>
        <w:pStyle w:val="ListParagraph"/>
        <w:numPr>
          <w:ilvl w:val="0"/>
          <w:numId w:val="13"/>
        </w:numPr>
        <w:jc w:val="both"/>
        <w:rPr>
          <w:color w:val="000000" w:themeColor="text1"/>
          <w:sz w:val="24"/>
          <w:szCs w:val="24"/>
        </w:rPr>
      </w:pPr>
      <w:r w:rsidRPr="00201B5D">
        <w:rPr>
          <w:color w:val="000000" w:themeColor="text1"/>
          <w:sz w:val="24"/>
          <w:szCs w:val="24"/>
        </w:rPr>
        <w:t>The board has requested that going forward, Highland include the entity and location of the locate requests.</w:t>
      </w:r>
    </w:p>
    <w:p w14:paraId="0ED0B5A1" w14:textId="77777777" w:rsidR="00E04790" w:rsidRPr="00201B5D" w:rsidRDefault="00E04790" w:rsidP="00E04790">
      <w:pPr>
        <w:pStyle w:val="ListParagraph"/>
        <w:rPr>
          <w:color w:val="000000" w:themeColor="text1"/>
          <w:sz w:val="24"/>
          <w:szCs w:val="24"/>
        </w:rPr>
      </w:pPr>
    </w:p>
    <w:p w14:paraId="7BE4AD13" w14:textId="2FD50A49" w:rsidR="00E04790" w:rsidRPr="00201B5D" w:rsidRDefault="00E04790" w:rsidP="00E04790">
      <w:pPr>
        <w:pStyle w:val="ListParagraph"/>
        <w:numPr>
          <w:ilvl w:val="0"/>
          <w:numId w:val="13"/>
        </w:numPr>
        <w:jc w:val="both"/>
        <w:rPr>
          <w:color w:val="000000" w:themeColor="text1"/>
          <w:sz w:val="24"/>
          <w:szCs w:val="24"/>
        </w:rPr>
      </w:pPr>
      <w:proofErr w:type="spellStart"/>
      <w:r w:rsidRPr="00201B5D">
        <w:rPr>
          <w:color w:val="000000" w:themeColor="text1"/>
          <w:sz w:val="24"/>
          <w:szCs w:val="24"/>
        </w:rPr>
        <w:t>Hiland</w:t>
      </w:r>
      <w:proofErr w:type="spellEnd"/>
      <w:r w:rsidRPr="00201B5D">
        <w:rPr>
          <w:color w:val="000000" w:themeColor="text1"/>
          <w:sz w:val="24"/>
          <w:szCs w:val="24"/>
        </w:rPr>
        <w:t xml:space="preserve"> requested information be provided for a request by Chris Boyer regarding removal of a meter at a location that is not being used.  After reviewing, the board requested </w:t>
      </w:r>
      <w:proofErr w:type="spellStart"/>
      <w:r w:rsidRPr="00201B5D">
        <w:rPr>
          <w:color w:val="000000" w:themeColor="text1"/>
          <w:sz w:val="24"/>
          <w:szCs w:val="24"/>
        </w:rPr>
        <w:t>Juli</w:t>
      </w:r>
      <w:proofErr w:type="spellEnd"/>
      <w:r w:rsidRPr="00201B5D">
        <w:rPr>
          <w:color w:val="000000" w:themeColor="text1"/>
          <w:sz w:val="24"/>
          <w:szCs w:val="24"/>
        </w:rPr>
        <w:t xml:space="preserve"> to have </w:t>
      </w:r>
      <w:proofErr w:type="spellStart"/>
      <w:r w:rsidRPr="00201B5D">
        <w:rPr>
          <w:color w:val="000000" w:themeColor="text1"/>
          <w:sz w:val="24"/>
          <w:szCs w:val="24"/>
        </w:rPr>
        <w:t>Hiland</w:t>
      </w:r>
      <w:proofErr w:type="spellEnd"/>
      <w:r w:rsidRPr="00201B5D">
        <w:rPr>
          <w:color w:val="000000" w:themeColor="text1"/>
          <w:sz w:val="24"/>
          <w:szCs w:val="24"/>
        </w:rPr>
        <w:t xml:space="preserve"> </w:t>
      </w:r>
      <w:r w:rsidR="00535576" w:rsidRPr="00201B5D">
        <w:rPr>
          <w:color w:val="000000" w:themeColor="text1"/>
          <w:sz w:val="24"/>
          <w:szCs w:val="24"/>
        </w:rPr>
        <w:t>report to Mr. Boyer that it would be $100.00 to remove.  If he requests a meter installed in the future, it would be $100.00, plus a new SDC fee, currently that fee is $2,194.00 for a ¾” pipe.</w:t>
      </w:r>
    </w:p>
    <w:p w14:paraId="460EBD5B" w14:textId="77777777" w:rsidR="00535576" w:rsidRPr="00201B5D" w:rsidRDefault="00535576" w:rsidP="00535576">
      <w:pPr>
        <w:pStyle w:val="ListParagraph"/>
        <w:rPr>
          <w:color w:val="000000" w:themeColor="text1"/>
          <w:sz w:val="24"/>
          <w:szCs w:val="24"/>
        </w:rPr>
      </w:pPr>
    </w:p>
    <w:p w14:paraId="588B0C7A" w14:textId="5E58F5BD" w:rsidR="004831C8" w:rsidRPr="00201B5D" w:rsidRDefault="00535576" w:rsidP="00DD7474">
      <w:pPr>
        <w:pStyle w:val="ListParagraph"/>
        <w:numPr>
          <w:ilvl w:val="0"/>
          <w:numId w:val="13"/>
        </w:numPr>
        <w:jc w:val="both"/>
        <w:rPr>
          <w:color w:val="000000" w:themeColor="text1"/>
          <w:sz w:val="24"/>
          <w:szCs w:val="24"/>
        </w:rPr>
      </w:pPr>
      <w:r w:rsidRPr="00201B5D">
        <w:rPr>
          <w:color w:val="000000" w:themeColor="text1"/>
          <w:sz w:val="24"/>
          <w:szCs w:val="24"/>
        </w:rPr>
        <w:t xml:space="preserve">The </w:t>
      </w:r>
      <w:proofErr w:type="spellStart"/>
      <w:r w:rsidRPr="00201B5D">
        <w:rPr>
          <w:color w:val="000000" w:themeColor="text1"/>
          <w:sz w:val="24"/>
          <w:szCs w:val="24"/>
        </w:rPr>
        <w:t>Berlingens</w:t>
      </w:r>
      <w:proofErr w:type="spellEnd"/>
      <w:r w:rsidRPr="00201B5D">
        <w:rPr>
          <w:color w:val="000000" w:themeColor="text1"/>
          <w:sz w:val="24"/>
          <w:szCs w:val="24"/>
        </w:rPr>
        <w:t xml:space="preserve"> requested a leak adjustment for a problem that had been repaired.  The board agreed to a reduction of ½ of the excess of an average monthly bill.  </w:t>
      </w:r>
      <w:proofErr w:type="spellStart"/>
      <w:r w:rsidRPr="00201B5D">
        <w:rPr>
          <w:color w:val="000000" w:themeColor="text1"/>
          <w:sz w:val="24"/>
          <w:szCs w:val="24"/>
        </w:rPr>
        <w:t>Juli</w:t>
      </w:r>
      <w:proofErr w:type="spellEnd"/>
      <w:r w:rsidRPr="00201B5D">
        <w:rPr>
          <w:color w:val="000000" w:themeColor="text1"/>
          <w:sz w:val="24"/>
          <w:szCs w:val="24"/>
        </w:rPr>
        <w:t xml:space="preserve"> was requested to talk with Tina and indicate that </w:t>
      </w:r>
      <w:proofErr w:type="spellStart"/>
      <w:r w:rsidRPr="00201B5D">
        <w:rPr>
          <w:color w:val="000000" w:themeColor="text1"/>
          <w:sz w:val="24"/>
          <w:szCs w:val="24"/>
        </w:rPr>
        <w:t>Hiland</w:t>
      </w:r>
      <w:proofErr w:type="spellEnd"/>
      <w:r w:rsidRPr="00201B5D">
        <w:rPr>
          <w:color w:val="000000" w:themeColor="text1"/>
          <w:sz w:val="24"/>
          <w:szCs w:val="24"/>
        </w:rPr>
        <w:t xml:space="preserve"> has the authority to give a customer credit of ½ of the excess of an average monthly bill, (not ½ of the total bill for that month) one time a year.</w:t>
      </w:r>
    </w:p>
    <w:p w14:paraId="23BD7D80" w14:textId="77777777" w:rsidR="00535576" w:rsidRPr="00201B5D" w:rsidRDefault="00535576" w:rsidP="00535576">
      <w:pPr>
        <w:pStyle w:val="ListParagraph"/>
        <w:rPr>
          <w:color w:val="000000" w:themeColor="text1"/>
          <w:sz w:val="24"/>
          <w:szCs w:val="24"/>
        </w:rPr>
      </w:pPr>
    </w:p>
    <w:p w14:paraId="15D83D89" w14:textId="6418D7D1" w:rsidR="00535576" w:rsidRPr="00201B5D" w:rsidRDefault="00535576" w:rsidP="00DD7474">
      <w:pPr>
        <w:pStyle w:val="ListParagraph"/>
        <w:numPr>
          <w:ilvl w:val="0"/>
          <w:numId w:val="13"/>
        </w:numPr>
        <w:jc w:val="both"/>
        <w:rPr>
          <w:color w:val="000000" w:themeColor="text1"/>
          <w:sz w:val="24"/>
          <w:szCs w:val="24"/>
        </w:rPr>
      </w:pPr>
      <w:r w:rsidRPr="00201B5D">
        <w:rPr>
          <w:color w:val="000000" w:themeColor="text1"/>
          <w:sz w:val="24"/>
          <w:szCs w:val="24"/>
        </w:rPr>
        <w:t>Accounts scheduled for disconnection were approved for disconnection by the board.</w:t>
      </w:r>
    </w:p>
    <w:p w14:paraId="611B5021" w14:textId="77777777" w:rsidR="00722AFD" w:rsidRPr="00201B5D" w:rsidRDefault="00722AFD" w:rsidP="00722AFD">
      <w:pPr>
        <w:pStyle w:val="ListParagraph"/>
        <w:rPr>
          <w:color w:val="000000" w:themeColor="text1"/>
          <w:sz w:val="24"/>
          <w:szCs w:val="24"/>
        </w:rPr>
      </w:pPr>
    </w:p>
    <w:p w14:paraId="281C4F4F" w14:textId="171AFF3E" w:rsidR="00722AFD" w:rsidRPr="00201B5D" w:rsidRDefault="00722AFD" w:rsidP="00722AFD">
      <w:pPr>
        <w:pStyle w:val="ListParagraph"/>
        <w:numPr>
          <w:ilvl w:val="0"/>
          <w:numId w:val="13"/>
        </w:numPr>
        <w:jc w:val="both"/>
        <w:rPr>
          <w:color w:val="000000" w:themeColor="text1"/>
          <w:sz w:val="24"/>
          <w:szCs w:val="24"/>
        </w:rPr>
      </w:pPr>
      <w:proofErr w:type="spellStart"/>
      <w:r w:rsidRPr="00201B5D">
        <w:rPr>
          <w:color w:val="000000" w:themeColor="text1"/>
          <w:sz w:val="24"/>
          <w:szCs w:val="24"/>
        </w:rPr>
        <w:t>Hiland</w:t>
      </w:r>
      <w:proofErr w:type="spellEnd"/>
      <w:r w:rsidRPr="00201B5D">
        <w:rPr>
          <w:color w:val="000000" w:themeColor="text1"/>
          <w:sz w:val="24"/>
          <w:szCs w:val="24"/>
        </w:rPr>
        <w:t xml:space="preserve"> did not yet present a quote for the new sampling stations.</w:t>
      </w:r>
    </w:p>
    <w:p w14:paraId="515929D5" w14:textId="77777777" w:rsidR="00DD7474" w:rsidRPr="00201B5D" w:rsidRDefault="00DD7474" w:rsidP="004831C8">
      <w:pPr>
        <w:pStyle w:val="ListParagraph"/>
        <w:rPr>
          <w:color w:val="000000" w:themeColor="text1"/>
          <w:sz w:val="24"/>
          <w:szCs w:val="24"/>
        </w:rPr>
      </w:pPr>
    </w:p>
    <w:p w14:paraId="620AEF4B" w14:textId="230B7C36" w:rsidR="004831C8" w:rsidRPr="00201B5D" w:rsidRDefault="004831C8" w:rsidP="004831C8">
      <w:pPr>
        <w:jc w:val="both"/>
        <w:rPr>
          <w:color w:val="000000" w:themeColor="text1"/>
          <w:sz w:val="24"/>
          <w:szCs w:val="24"/>
        </w:rPr>
      </w:pPr>
      <w:r w:rsidRPr="00201B5D">
        <w:rPr>
          <w:color w:val="000000" w:themeColor="text1"/>
          <w:sz w:val="24"/>
          <w:szCs w:val="24"/>
        </w:rPr>
        <w:t>IV</w:t>
      </w:r>
      <w:r w:rsidRPr="00201B5D">
        <w:rPr>
          <w:color w:val="000000" w:themeColor="text1"/>
          <w:sz w:val="24"/>
          <w:szCs w:val="24"/>
        </w:rPr>
        <w:tab/>
      </w:r>
      <w:r w:rsidR="00DD7474" w:rsidRPr="00201B5D">
        <w:rPr>
          <w:color w:val="000000" w:themeColor="text1"/>
          <w:sz w:val="24"/>
          <w:szCs w:val="24"/>
        </w:rPr>
        <w:t>Administrator’s</w:t>
      </w:r>
      <w:r w:rsidRPr="00201B5D">
        <w:rPr>
          <w:color w:val="000000" w:themeColor="text1"/>
          <w:sz w:val="24"/>
          <w:szCs w:val="24"/>
        </w:rPr>
        <w:t xml:space="preserve"> Report</w:t>
      </w:r>
    </w:p>
    <w:p w14:paraId="0AA8E8B4" w14:textId="0CF40701" w:rsidR="00DD7474" w:rsidRPr="00201B5D" w:rsidRDefault="00DD7474" w:rsidP="004831C8">
      <w:pPr>
        <w:jc w:val="both"/>
        <w:rPr>
          <w:color w:val="000000" w:themeColor="text1"/>
          <w:sz w:val="24"/>
          <w:szCs w:val="24"/>
        </w:rPr>
      </w:pPr>
    </w:p>
    <w:p w14:paraId="4F4FD0CC" w14:textId="10D09950" w:rsidR="00EF032E" w:rsidRPr="00201B5D" w:rsidRDefault="00722AFD" w:rsidP="00722AFD">
      <w:pPr>
        <w:pStyle w:val="ListParagraph"/>
        <w:numPr>
          <w:ilvl w:val="0"/>
          <w:numId w:val="14"/>
        </w:numPr>
        <w:jc w:val="both"/>
        <w:rPr>
          <w:color w:val="000000" w:themeColor="text1"/>
          <w:sz w:val="24"/>
          <w:szCs w:val="24"/>
        </w:rPr>
      </w:pPr>
      <w:proofErr w:type="spellStart"/>
      <w:r w:rsidRPr="00201B5D">
        <w:rPr>
          <w:color w:val="000000" w:themeColor="text1"/>
          <w:sz w:val="24"/>
          <w:szCs w:val="24"/>
        </w:rPr>
        <w:t>Juli</w:t>
      </w:r>
      <w:proofErr w:type="spellEnd"/>
      <w:r w:rsidRPr="00201B5D">
        <w:rPr>
          <w:color w:val="000000" w:themeColor="text1"/>
          <w:sz w:val="24"/>
          <w:szCs w:val="24"/>
        </w:rPr>
        <w:t xml:space="preserve"> presented a request from Portland Parks and Recreation regarding the repair of the road from McNamee.  They are maintaining culvers, addressing landslides and repaving portions of the road.  They have a state qualified contractor and they want to use water from our hydrant for this project.  Currently, we do not have a hydrant meter.  The cost for the meter would be approximately $1,000.00 if it does not have a backflow device, and approximately $5,000.00 if it does have a backflow device.</w:t>
      </w:r>
    </w:p>
    <w:p w14:paraId="2D963F2C" w14:textId="78023BCB" w:rsidR="00722AFD" w:rsidRPr="00201B5D" w:rsidRDefault="00722AFD" w:rsidP="00722AFD">
      <w:pPr>
        <w:pStyle w:val="ListParagraph"/>
        <w:jc w:val="both"/>
        <w:rPr>
          <w:color w:val="000000" w:themeColor="text1"/>
          <w:sz w:val="24"/>
          <w:szCs w:val="24"/>
        </w:rPr>
      </w:pPr>
    </w:p>
    <w:p w14:paraId="08BCDF86" w14:textId="7F2E6FB1" w:rsidR="00722AFD" w:rsidRPr="00201B5D" w:rsidRDefault="00722AFD" w:rsidP="00722AFD">
      <w:pPr>
        <w:pStyle w:val="ListParagraph"/>
        <w:jc w:val="both"/>
        <w:rPr>
          <w:color w:val="000000" w:themeColor="text1"/>
          <w:sz w:val="24"/>
          <w:szCs w:val="24"/>
        </w:rPr>
      </w:pPr>
      <w:r w:rsidRPr="00201B5D">
        <w:rPr>
          <w:color w:val="000000" w:themeColor="text1"/>
          <w:sz w:val="24"/>
          <w:szCs w:val="24"/>
        </w:rPr>
        <w:t>After discussion, the board resolved that a meter should be installed at the hydrant that will be used, and it definitely needs a backflow device.  The contractor should pay for this meter, and it could be removed after the project is over.</w:t>
      </w:r>
    </w:p>
    <w:p w14:paraId="61AD0FF0" w14:textId="500FA3C2" w:rsidR="00722AFD" w:rsidRPr="00201B5D" w:rsidRDefault="00722AFD" w:rsidP="00722AFD">
      <w:pPr>
        <w:jc w:val="both"/>
        <w:rPr>
          <w:color w:val="000000" w:themeColor="text1"/>
          <w:sz w:val="24"/>
          <w:szCs w:val="24"/>
        </w:rPr>
      </w:pPr>
    </w:p>
    <w:p w14:paraId="030A21D2" w14:textId="427D8B2C" w:rsidR="00722AFD" w:rsidRPr="00201B5D" w:rsidRDefault="00722AFD" w:rsidP="00722AFD">
      <w:pPr>
        <w:pStyle w:val="ListParagraph"/>
        <w:numPr>
          <w:ilvl w:val="0"/>
          <w:numId w:val="14"/>
        </w:numPr>
        <w:jc w:val="both"/>
        <w:rPr>
          <w:color w:val="000000" w:themeColor="text1"/>
          <w:sz w:val="24"/>
          <w:szCs w:val="24"/>
        </w:rPr>
      </w:pPr>
      <w:r w:rsidRPr="00201B5D">
        <w:rPr>
          <w:color w:val="000000" w:themeColor="text1"/>
          <w:sz w:val="24"/>
          <w:szCs w:val="24"/>
        </w:rPr>
        <w:t xml:space="preserve">The board discussed the search for a </w:t>
      </w:r>
      <w:r w:rsidR="00127F9C" w:rsidRPr="00201B5D">
        <w:rPr>
          <w:color w:val="000000" w:themeColor="text1"/>
          <w:sz w:val="24"/>
          <w:szCs w:val="24"/>
        </w:rPr>
        <w:t xml:space="preserve">new bookkeeper/administrator.  We have agreed to have one in place by November 1, 2018.  </w:t>
      </w:r>
      <w:proofErr w:type="spellStart"/>
      <w:r w:rsidR="00127F9C" w:rsidRPr="00201B5D">
        <w:rPr>
          <w:color w:val="000000" w:themeColor="text1"/>
          <w:sz w:val="24"/>
          <w:szCs w:val="24"/>
        </w:rPr>
        <w:t>Juli</w:t>
      </w:r>
      <w:proofErr w:type="spellEnd"/>
      <w:r w:rsidR="00127F9C" w:rsidRPr="00201B5D">
        <w:rPr>
          <w:color w:val="000000" w:themeColor="text1"/>
          <w:sz w:val="24"/>
          <w:szCs w:val="24"/>
        </w:rPr>
        <w:t xml:space="preserve"> is going to do some initial interviews and </w:t>
      </w:r>
      <w:r w:rsidR="00127F9C" w:rsidRPr="00201B5D">
        <w:rPr>
          <w:color w:val="000000" w:themeColor="text1"/>
          <w:sz w:val="24"/>
          <w:szCs w:val="24"/>
        </w:rPr>
        <w:lastRenderedPageBreak/>
        <w:t xml:space="preserve">send Pattye information on the candidates.  </w:t>
      </w:r>
      <w:proofErr w:type="spellStart"/>
      <w:r w:rsidR="00127F9C" w:rsidRPr="00201B5D">
        <w:rPr>
          <w:color w:val="000000" w:themeColor="text1"/>
          <w:sz w:val="24"/>
          <w:szCs w:val="24"/>
        </w:rPr>
        <w:t>Juli</w:t>
      </w:r>
      <w:proofErr w:type="spellEnd"/>
      <w:r w:rsidR="00127F9C" w:rsidRPr="00201B5D">
        <w:rPr>
          <w:color w:val="000000" w:themeColor="text1"/>
          <w:sz w:val="24"/>
          <w:szCs w:val="24"/>
        </w:rPr>
        <w:t xml:space="preserve"> and Pattye will conduct final interviews early in October to hire the best candidate.</w:t>
      </w:r>
    </w:p>
    <w:p w14:paraId="6550F6AA" w14:textId="19A998D8" w:rsidR="00127F9C" w:rsidRPr="00201B5D" w:rsidRDefault="00127F9C" w:rsidP="00127F9C">
      <w:pPr>
        <w:jc w:val="both"/>
        <w:rPr>
          <w:color w:val="000000" w:themeColor="text1"/>
          <w:sz w:val="24"/>
          <w:szCs w:val="24"/>
        </w:rPr>
      </w:pPr>
    </w:p>
    <w:p w14:paraId="1A5966DF" w14:textId="33EFAD69" w:rsidR="00127F9C" w:rsidRPr="00201B5D" w:rsidRDefault="00127F9C" w:rsidP="00127F9C">
      <w:pPr>
        <w:jc w:val="both"/>
        <w:rPr>
          <w:color w:val="000000" w:themeColor="text1"/>
          <w:sz w:val="24"/>
          <w:szCs w:val="24"/>
        </w:rPr>
      </w:pPr>
      <w:r w:rsidRPr="00201B5D">
        <w:rPr>
          <w:color w:val="000000" w:themeColor="text1"/>
          <w:sz w:val="24"/>
          <w:szCs w:val="24"/>
        </w:rPr>
        <w:t>There was no further business presented.</w:t>
      </w:r>
    </w:p>
    <w:p w14:paraId="014E97EA" w14:textId="7DB419B4" w:rsidR="00722AFD" w:rsidRPr="00201B5D" w:rsidRDefault="00722AFD" w:rsidP="00722AFD">
      <w:pPr>
        <w:jc w:val="both"/>
        <w:rPr>
          <w:color w:val="000000" w:themeColor="text1"/>
          <w:sz w:val="24"/>
          <w:szCs w:val="24"/>
        </w:rPr>
      </w:pPr>
    </w:p>
    <w:p w14:paraId="55F57DCF" w14:textId="4E82FF15" w:rsidR="00997BE8" w:rsidRPr="00201B5D" w:rsidRDefault="00997BE8" w:rsidP="00997BE8">
      <w:pPr>
        <w:rPr>
          <w:color w:val="000000" w:themeColor="text1"/>
          <w:sz w:val="24"/>
          <w:szCs w:val="24"/>
        </w:rPr>
      </w:pPr>
      <w:r w:rsidRPr="00201B5D">
        <w:rPr>
          <w:color w:val="000000" w:themeColor="text1"/>
          <w:sz w:val="24"/>
          <w:szCs w:val="24"/>
        </w:rPr>
        <w:t xml:space="preserve">The next meeting is scheduled for </w:t>
      </w:r>
      <w:r w:rsidR="00722AFD" w:rsidRPr="00201B5D">
        <w:rPr>
          <w:color w:val="000000" w:themeColor="text1"/>
          <w:sz w:val="24"/>
          <w:szCs w:val="24"/>
        </w:rPr>
        <w:t>Monday, October 15</w:t>
      </w:r>
      <w:r w:rsidR="00EF032E" w:rsidRPr="00201B5D">
        <w:rPr>
          <w:color w:val="000000" w:themeColor="text1"/>
          <w:sz w:val="24"/>
          <w:szCs w:val="24"/>
        </w:rPr>
        <w:t>, 2018</w:t>
      </w:r>
      <w:r w:rsidRPr="00201B5D">
        <w:rPr>
          <w:color w:val="000000" w:themeColor="text1"/>
          <w:sz w:val="24"/>
          <w:szCs w:val="24"/>
        </w:rPr>
        <w:t xml:space="preserve"> at </w:t>
      </w:r>
      <w:r w:rsidR="00A228B6">
        <w:rPr>
          <w:color w:val="000000" w:themeColor="text1"/>
          <w:sz w:val="24"/>
          <w:szCs w:val="24"/>
        </w:rPr>
        <w:t>the Scappoose Library</w:t>
      </w:r>
      <w:bookmarkStart w:id="0" w:name="_GoBack"/>
      <w:bookmarkEnd w:id="0"/>
      <w:r w:rsidR="00722AFD" w:rsidRPr="00201B5D">
        <w:rPr>
          <w:color w:val="000000" w:themeColor="text1"/>
          <w:sz w:val="24"/>
          <w:szCs w:val="24"/>
        </w:rPr>
        <w:t xml:space="preserve">, </w:t>
      </w:r>
      <w:r w:rsidRPr="00201B5D">
        <w:rPr>
          <w:color w:val="000000" w:themeColor="text1"/>
          <w:sz w:val="24"/>
          <w:szCs w:val="24"/>
        </w:rPr>
        <w:t xml:space="preserve">at </w:t>
      </w:r>
      <w:r w:rsidR="00722AFD" w:rsidRPr="00201B5D">
        <w:rPr>
          <w:color w:val="000000" w:themeColor="text1"/>
          <w:sz w:val="24"/>
          <w:szCs w:val="24"/>
        </w:rPr>
        <w:t>6:45</w:t>
      </w:r>
      <w:r w:rsidRPr="00201B5D">
        <w:rPr>
          <w:color w:val="000000" w:themeColor="text1"/>
          <w:sz w:val="24"/>
          <w:szCs w:val="24"/>
        </w:rPr>
        <w:t xml:space="preserve"> PM.</w:t>
      </w:r>
      <w:r w:rsidR="00E94E4E" w:rsidRPr="00201B5D">
        <w:rPr>
          <w:color w:val="000000" w:themeColor="text1"/>
          <w:sz w:val="24"/>
          <w:szCs w:val="24"/>
        </w:rPr>
        <w:t xml:space="preserve">  </w:t>
      </w:r>
    </w:p>
    <w:p w14:paraId="6C76C4B1" w14:textId="77777777" w:rsidR="00997BE8" w:rsidRPr="00201B5D" w:rsidRDefault="00997BE8" w:rsidP="00997BE8">
      <w:pPr>
        <w:pStyle w:val="ListParagraph"/>
        <w:rPr>
          <w:color w:val="000000" w:themeColor="text1"/>
          <w:sz w:val="24"/>
          <w:szCs w:val="24"/>
        </w:rPr>
      </w:pPr>
    </w:p>
    <w:p w14:paraId="436946B8" w14:textId="57D0C550" w:rsidR="00997BE8" w:rsidRPr="00201B5D" w:rsidRDefault="00997BE8" w:rsidP="00756BD2">
      <w:pPr>
        <w:rPr>
          <w:sz w:val="24"/>
          <w:szCs w:val="24"/>
        </w:rPr>
      </w:pPr>
      <w:r w:rsidRPr="00201B5D">
        <w:rPr>
          <w:sz w:val="24"/>
          <w:szCs w:val="24"/>
        </w:rPr>
        <w:t xml:space="preserve">The meeting was adjourned at </w:t>
      </w:r>
      <w:r w:rsidR="00722AFD" w:rsidRPr="00201B5D">
        <w:rPr>
          <w:sz w:val="24"/>
          <w:szCs w:val="24"/>
        </w:rPr>
        <w:t>7:54</w:t>
      </w:r>
      <w:r w:rsidR="00327CFB" w:rsidRPr="00201B5D">
        <w:rPr>
          <w:sz w:val="24"/>
          <w:szCs w:val="24"/>
        </w:rPr>
        <w:t xml:space="preserve"> pm.</w:t>
      </w:r>
    </w:p>
    <w:p w14:paraId="61AC97B7" w14:textId="354537CD" w:rsidR="00997BE8" w:rsidRPr="00201B5D" w:rsidRDefault="00997BE8" w:rsidP="00997BE8">
      <w:pPr>
        <w:jc w:val="both"/>
        <w:rPr>
          <w:color w:val="000000" w:themeColor="text1"/>
          <w:sz w:val="24"/>
          <w:szCs w:val="24"/>
        </w:rPr>
      </w:pPr>
    </w:p>
    <w:p w14:paraId="3B7A71AA" w14:textId="1CCE9620" w:rsidR="00997BE8" w:rsidRDefault="00997BE8" w:rsidP="00997BE8">
      <w:pPr>
        <w:jc w:val="both"/>
        <w:rPr>
          <w:color w:val="000000" w:themeColor="text1"/>
          <w:sz w:val="24"/>
          <w:szCs w:val="24"/>
        </w:rPr>
      </w:pPr>
      <w:r w:rsidRPr="00201B5D">
        <w:rPr>
          <w:color w:val="000000" w:themeColor="text1"/>
          <w:sz w:val="24"/>
          <w:szCs w:val="24"/>
        </w:rPr>
        <w:t>Respectfully submitted,</w:t>
      </w:r>
    </w:p>
    <w:p w14:paraId="3C620318" w14:textId="77777777" w:rsidR="00201B5D" w:rsidRPr="00201B5D" w:rsidRDefault="00201B5D" w:rsidP="00997BE8">
      <w:pPr>
        <w:jc w:val="both"/>
        <w:rPr>
          <w:color w:val="000000" w:themeColor="text1"/>
          <w:sz w:val="24"/>
          <w:szCs w:val="24"/>
        </w:rPr>
      </w:pPr>
    </w:p>
    <w:p w14:paraId="71177A39" w14:textId="2CB8C801" w:rsidR="00997BE8" w:rsidRPr="00201B5D" w:rsidRDefault="00997BE8" w:rsidP="00997BE8">
      <w:pPr>
        <w:jc w:val="both"/>
        <w:rPr>
          <w:color w:val="000000" w:themeColor="text1"/>
          <w:sz w:val="24"/>
          <w:szCs w:val="24"/>
        </w:rPr>
      </w:pPr>
    </w:p>
    <w:p w14:paraId="0A2AA2EB" w14:textId="77777777" w:rsidR="00127F9C" w:rsidRPr="00201B5D" w:rsidRDefault="00997BE8" w:rsidP="00997BE8">
      <w:pPr>
        <w:jc w:val="both"/>
        <w:rPr>
          <w:color w:val="000000" w:themeColor="text1"/>
          <w:sz w:val="24"/>
          <w:szCs w:val="24"/>
        </w:rPr>
      </w:pPr>
      <w:r w:rsidRPr="00201B5D">
        <w:rPr>
          <w:color w:val="000000" w:themeColor="text1"/>
          <w:sz w:val="24"/>
          <w:szCs w:val="24"/>
        </w:rPr>
        <w:t>Pattye Larson</w:t>
      </w:r>
    </w:p>
    <w:p w14:paraId="7BB95340" w14:textId="4902C41F" w:rsidR="00997BE8" w:rsidRPr="00201B5D" w:rsidRDefault="00997BE8" w:rsidP="00997BE8">
      <w:pPr>
        <w:jc w:val="both"/>
        <w:rPr>
          <w:color w:val="000000" w:themeColor="text1"/>
          <w:sz w:val="24"/>
          <w:szCs w:val="24"/>
        </w:rPr>
      </w:pPr>
      <w:r w:rsidRPr="00201B5D">
        <w:rPr>
          <w:color w:val="000000" w:themeColor="text1"/>
          <w:sz w:val="24"/>
          <w:szCs w:val="24"/>
        </w:rPr>
        <w:t>Board Member</w:t>
      </w:r>
    </w:p>
    <w:p w14:paraId="0856E5D9" w14:textId="05C47FA5" w:rsidR="00997BE8" w:rsidRPr="00201B5D" w:rsidRDefault="00327CFB" w:rsidP="00997BE8">
      <w:pPr>
        <w:jc w:val="both"/>
        <w:rPr>
          <w:color w:val="000000" w:themeColor="text1"/>
          <w:sz w:val="24"/>
          <w:szCs w:val="24"/>
        </w:rPr>
      </w:pPr>
      <w:r w:rsidRPr="00201B5D">
        <w:rPr>
          <w:color w:val="000000" w:themeColor="text1"/>
          <w:sz w:val="24"/>
          <w:szCs w:val="24"/>
        </w:rPr>
        <w:t xml:space="preserve">Recording </w:t>
      </w:r>
      <w:r w:rsidR="00997BE8" w:rsidRPr="00201B5D">
        <w:rPr>
          <w:color w:val="000000" w:themeColor="text1"/>
          <w:sz w:val="24"/>
          <w:szCs w:val="24"/>
        </w:rPr>
        <w:t>secretary</w:t>
      </w:r>
    </w:p>
    <w:sectPr w:rsidR="00997BE8" w:rsidRPr="0020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09E"/>
    <w:multiLevelType w:val="hybridMultilevel"/>
    <w:tmpl w:val="C5CE1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01F"/>
    <w:multiLevelType w:val="hybridMultilevel"/>
    <w:tmpl w:val="A4C2211C"/>
    <w:lvl w:ilvl="0" w:tplc="A9280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9B8"/>
    <w:multiLevelType w:val="hybridMultilevel"/>
    <w:tmpl w:val="189C6568"/>
    <w:lvl w:ilvl="0" w:tplc="758AB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D2454"/>
    <w:multiLevelType w:val="hybridMultilevel"/>
    <w:tmpl w:val="C4F47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259A"/>
    <w:multiLevelType w:val="hybridMultilevel"/>
    <w:tmpl w:val="9C1AFF1C"/>
    <w:lvl w:ilvl="0" w:tplc="8CD8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8183B"/>
    <w:multiLevelType w:val="hybridMultilevel"/>
    <w:tmpl w:val="C66E2188"/>
    <w:lvl w:ilvl="0" w:tplc="B9D8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74817"/>
    <w:multiLevelType w:val="hybridMultilevel"/>
    <w:tmpl w:val="1B222ABA"/>
    <w:lvl w:ilvl="0" w:tplc="5FD2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F250CE"/>
    <w:multiLevelType w:val="hybridMultilevel"/>
    <w:tmpl w:val="D640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852DC"/>
    <w:multiLevelType w:val="hybridMultilevel"/>
    <w:tmpl w:val="3E20AAF4"/>
    <w:lvl w:ilvl="0" w:tplc="E57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40C31"/>
    <w:multiLevelType w:val="hybridMultilevel"/>
    <w:tmpl w:val="4514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767B4"/>
    <w:multiLevelType w:val="hybridMultilevel"/>
    <w:tmpl w:val="23E2E354"/>
    <w:lvl w:ilvl="0" w:tplc="DBB2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2C0894"/>
    <w:multiLevelType w:val="hybridMultilevel"/>
    <w:tmpl w:val="F8FA2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D33BA"/>
    <w:multiLevelType w:val="hybridMultilevel"/>
    <w:tmpl w:val="48C2B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69E1"/>
    <w:multiLevelType w:val="hybridMultilevel"/>
    <w:tmpl w:val="ECAAC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4"/>
  </w:num>
  <w:num w:numId="5">
    <w:abstractNumId w:val="6"/>
  </w:num>
  <w:num w:numId="6">
    <w:abstractNumId w:val="1"/>
  </w:num>
  <w:num w:numId="7">
    <w:abstractNumId w:val="5"/>
  </w:num>
  <w:num w:numId="8">
    <w:abstractNumId w:val="7"/>
  </w:num>
  <w:num w:numId="9">
    <w:abstractNumId w:val="0"/>
  </w:num>
  <w:num w:numId="10">
    <w:abstractNumId w:val="13"/>
  </w:num>
  <w:num w:numId="11">
    <w:abstractNumId w:val="1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F8"/>
    <w:rsid w:val="00087592"/>
    <w:rsid w:val="00127F9C"/>
    <w:rsid w:val="001366A6"/>
    <w:rsid w:val="00201B5D"/>
    <w:rsid w:val="00253738"/>
    <w:rsid w:val="002549F6"/>
    <w:rsid w:val="002B0F98"/>
    <w:rsid w:val="00324661"/>
    <w:rsid w:val="00327CFB"/>
    <w:rsid w:val="00393B04"/>
    <w:rsid w:val="003B5789"/>
    <w:rsid w:val="00475452"/>
    <w:rsid w:val="004831C8"/>
    <w:rsid w:val="00496EDE"/>
    <w:rsid w:val="005018F8"/>
    <w:rsid w:val="00513CD6"/>
    <w:rsid w:val="00535576"/>
    <w:rsid w:val="005E2A73"/>
    <w:rsid w:val="006A44BD"/>
    <w:rsid w:val="006D42B0"/>
    <w:rsid w:val="00722AFD"/>
    <w:rsid w:val="00752AF7"/>
    <w:rsid w:val="00754439"/>
    <w:rsid w:val="00756BD2"/>
    <w:rsid w:val="007575C5"/>
    <w:rsid w:val="00883E67"/>
    <w:rsid w:val="00910BB0"/>
    <w:rsid w:val="00943684"/>
    <w:rsid w:val="00997BE8"/>
    <w:rsid w:val="009C2360"/>
    <w:rsid w:val="009E031D"/>
    <w:rsid w:val="00A228B6"/>
    <w:rsid w:val="00B22CD7"/>
    <w:rsid w:val="00C10437"/>
    <w:rsid w:val="00CE77DE"/>
    <w:rsid w:val="00DD7474"/>
    <w:rsid w:val="00E04790"/>
    <w:rsid w:val="00E7557B"/>
    <w:rsid w:val="00E94E4E"/>
    <w:rsid w:val="00EF032E"/>
    <w:rsid w:val="00FC1C8C"/>
    <w:rsid w:val="00FC7029"/>
    <w:rsid w:val="00FD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5EEEF"/>
  <w15:docId w15:val="{6A90D618-1D88-4F84-AAF9-ABBDEB34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Pattye Larson</dc:creator>
  <cp:keywords/>
  <dc:description/>
  <cp:lastModifiedBy>Pattye Larson</cp:lastModifiedBy>
  <cp:revision>6</cp:revision>
  <dcterms:created xsi:type="dcterms:W3CDTF">2018-09-27T14:49:00Z</dcterms:created>
  <dcterms:modified xsi:type="dcterms:W3CDTF">2018-10-12T16:36:00Z</dcterms:modified>
</cp:coreProperties>
</file>